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98A" w14:textId="5BCE0C8C" w:rsidR="001272C3" w:rsidRDefault="00197BB5" w:rsidP="005A5315">
      <w:pPr>
        <w:pStyle w:val="Title"/>
        <w:jc w:val="both"/>
      </w:pPr>
      <w:r>
        <w:t>Shapefailide koostamise juhend</w:t>
      </w:r>
    </w:p>
    <w:p w14:paraId="36EBC456" w14:textId="77777777" w:rsidR="00223388" w:rsidRDefault="00223388" w:rsidP="006D271B">
      <w:pPr>
        <w:pStyle w:val="NoSpacing"/>
      </w:pPr>
    </w:p>
    <w:p w14:paraId="6325DB85" w14:textId="37A458B4" w:rsidR="00197BB5" w:rsidRDefault="005A5315" w:rsidP="006D271B">
      <w:pPr>
        <w:pStyle w:val="NoSpacing"/>
      </w:pPr>
      <w:r>
        <w:t xml:space="preserve">Käesolev juhend on koostatud selleks, et kirjeldada millised peavad olema torustike teostusjoonisest tehtud </w:t>
      </w:r>
      <w:r w:rsidR="00B9656B">
        <w:t xml:space="preserve">ESRI </w:t>
      </w:r>
      <w:r>
        <w:t>shapefailid</w:t>
      </w:r>
      <w:r w:rsidR="00766EF7">
        <w:t xml:space="preserve"> ja elementide atribuudid,</w:t>
      </w:r>
      <w:r>
        <w:t xml:space="preserve"> et Trimble NIS tarkvaraga </w:t>
      </w:r>
      <w:r w:rsidR="00766EF7">
        <w:t>oleks võimalik</w:t>
      </w:r>
      <w:r>
        <w:t xml:space="preserve"> info masinloetavalt Tallinna Vesi geoinfosüsteemi importida. Eesmärk on</w:t>
      </w:r>
      <w:r w:rsidR="007D4076">
        <w:t xml:space="preserve"> kiirendada teostusjooniste </w:t>
      </w:r>
      <w:r w:rsidR="00B41266">
        <w:t>GIS-</w:t>
      </w:r>
      <w:r w:rsidR="007D4076">
        <w:t>i kandmise protsessi ja vähendada inimtegevusest tingitud vigu andmete sisestamisel.</w:t>
      </w:r>
    </w:p>
    <w:p w14:paraId="0891C5A4" w14:textId="5B57E324" w:rsidR="00B14726" w:rsidRDefault="00B14726" w:rsidP="006D271B">
      <w:pPr>
        <w:pStyle w:val="NoSpacing"/>
      </w:pPr>
    </w:p>
    <w:p w14:paraId="55B1CF9E" w14:textId="304AF401" w:rsidR="00B14726" w:rsidRDefault="00B14726" w:rsidP="006D271B">
      <w:pPr>
        <w:pStyle w:val="NoSpacing"/>
      </w:pPr>
      <w:r>
        <w:t xml:space="preserve">Shapefailid tuleb koostada viie andmegrupi kohta – torud, kaevud, sulgelemendid, hüdrandid ja pumplad. </w:t>
      </w:r>
      <w:r w:rsidR="00DE4C5A">
        <w:t>Kõikide elementide atribuutide nimede maksimaalne pikkus on 8 märki.</w:t>
      </w:r>
    </w:p>
    <w:p w14:paraId="729D6C20" w14:textId="0A46C8CA" w:rsidR="009342A1" w:rsidRPr="00223388" w:rsidRDefault="00223388" w:rsidP="00223388">
      <w:pPr>
        <w:pStyle w:val="Heading1"/>
      </w:pPr>
      <w:bookmarkStart w:id="0" w:name="_Toc183075575"/>
      <w:bookmarkStart w:id="1" w:name="_Toc183085614"/>
      <w:r w:rsidRPr="00223388">
        <w:t>TORUD</w:t>
      </w:r>
      <w:bookmarkEnd w:id="0"/>
      <w:bookmarkEnd w:id="1"/>
    </w:p>
    <w:p w14:paraId="51B4F10D" w14:textId="6A8A4E7B" w:rsidR="007D4076" w:rsidRDefault="00B9656B" w:rsidP="006D271B">
      <w:pPr>
        <w:pStyle w:val="NoSpacing"/>
      </w:pPr>
      <w:r>
        <w:t xml:space="preserve">Torude ruumiline paiknemine tuleneb </w:t>
      </w:r>
      <w:proofErr w:type="spellStart"/>
      <w:r>
        <w:t>georuumilisest</w:t>
      </w:r>
      <w:proofErr w:type="spellEnd"/>
      <w:r>
        <w:t xml:space="preserve"> vektorandmete vormingust ja seetõttu x, y, z koordinaate eraldi esitama ei pea. Igal joonelemendil mis kujutab toru peab olema sisestatud neli </w:t>
      </w:r>
      <w:r w:rsidRPr="006D271B">
        <w:rPr>
          <w:u w:val="single"/>
        </w:rPr>
        <w:t>identselt nimetatud</w:t>
      </w:r>
      <w:r>
        <w:t xml:space="preserve"> atribuuti:</w:t>
      </w:r>
    </w:p>
    <w:p w14:paraId="56F1B4C6" w14:textId="11B105F2" w:rsidR="00B9656B" w:rsidRDefault="00B9656B" w:rsidP="006D271B">
      <w:pPr>
        <w:pStyle w:val="NoSpacing"/>
      </w:pPr>
    </w:p>
    <w:p w14:paraId="4F3DCB9C" w14:textId="7120BD7C" w:rsidR="00B9656B" w:rsidRPr="00A727A5" w:rsidRDefault="002675BC" w:rsidP="00A727A5">
      <w:pPr>
        <w:pStyle w:val="Heading2"/>
      </w:pPr>
      <w:bookmarkStart w:id="2" w:name="_Toc183075264"/>
      <w:bookmarkStart w:id="3" w:name="_Toc183075576"/>
      <w:bookmarkStart w:id="4" w:name="_Toc183085615"/>
      <w:r w:rsidRPr="002675BC">
        <w:t>CLASSID</w:t>
      </w:r>
      <w:bookmarkEnd w:id="2"/>
      <w:bookmarkEnd w:id="3"/>
      <w:bookmarkEnd w:id="4"/>
    </w:p>
    <w:p w14:paraId="1ACA019A" w14:textId="1D63B42C" w:rsidR="00A727A5" w:rsidRDefault="00AE34A9" w:rsidP="006D271B">
      <w:pPr>
        <w:pStyle w:val="NoSpacing"/>
      </w:pPr>
      <w:r>
        <w:t>A</w:t>
      </w:r>
      <w:r w:rsidR="00F43C3B">
        <w:t xml:space="preserve">tribuut on ette nähtud, et eristada vee, reovee, sademevee ja drenaaži </w:t>
      </w:r>
      <w:r w:rsidR="006D271B">
        <w:t>isevoolseid ja survelisi torustikke.</w:t>
      </w:r>
      <w:r w:rsidR="00EC0C50">
        <w:t xml:space="preserve"> </w:t>
      </w:r>
      <w:r w:rsidR="000D527D">
        <w:t xml:space="preserve">Kasutada tohib vaid </w:t>
      </w:r>
      <w:r w:rsidR="00E936CE">
        <w:fldChar w:fldCharType="begin"/>
      </w:r>
      <w:r w:rsidR="00E936CE">
        <w:instrText xml:space="preserve"> REF _Ref183077689 \h </w:instrText>
      </w:r>
      <w:r w:rsidR="00E936CE">
        <w:fldChar w:fldCharType="separate"/>
      </w:r>
      <w:r w:rsidR="00E2143E" w:rsidRPr="00EC0C50">
        <w:t xml:space="preserve">Tabel </w:t>
      </w:r>
      <w:r w:rsidR="00E2143E">
        <w:rPr>
          <w:noProof/>
        </w:rPr>
        <w:t>1</w:t>
      </w:r>
      <w:r w:rsidR="00E936CE">
        <w:fldChar w:fldCharType="end"/>
      </w:r>
      <w:r w:rsidR="00E936CE">
        <w:t xml:space="preserve"> </w:t>
      </w:r>
      <w:r w:rsidR="000D527D">
        <w:t>toodud koode.</w:t>
      </w:r>
    </w:p>
    <w:p w14:paraId="616F17BE" w14:textId="77777777" w:rsidR="001C3080" w:rsidRDefault="001C3080" w:rsidP="006D271B">
      <w:pPr>
        <w:pStyle w:val="NoSpacing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518"/>
        <w:gridCol w:w="3518"/>
      </w:tblGrid>
      <w:tr w:rsidR="00AE34A9" w:rsidRPr="001C3080" w14:paraId="7C49C6B7" w14:textId="630EEFA6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63AAE08A" w14:textId="119B882D" w:rsidR="00AE34A9" w:rsidRPr="00223388" w:rsidRDefault="00AE34A9" w:rsidP="00223388">
            <w:pPr>
              <w:pStyle w:val="NoSpacing"/>
              <w:rPr>
                <w:b/>
                <w:bCs/>
                <w:lang w:eastAsia="et-EE"/>
              </w:rPr>
            </w:pPr>
            <w:bookmarkStart w:id="5" w:name="_Toc183075265"/>
            <w:r w:rsidRPr="00223388">
              <w:rPr>
                <w:b/>
                <w:bCs/>
                <w:lang w:eastAsia="et-EE"/>
              </w:rPr>
              <w:t>CLASSID</w:t>
            </w:r>
            <w:bookmarkEnd w:id="5"/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2D74FE3A" w14:textId="4F799451" w:rsidR="00AE34A9" w:rsidRPr="00223388" w:rsidRDefault="00AE34A9" w:rsidP="00223388">
            <w:pPr>
              <w:pStyle w:val="NoSpacing"/>
              <w:rPr>
                <w:b/>
                <w:bCs/>
                <w:lang w:eastAsia="et-EE"/>
              </w:rPr>
            </w:pPr>
            <w:bookmarkStart w:id="6" w:name="_Toc183075266"/>
            <w:r w:rsidRPr="00223388">
              <w:rPr>
                <w:b/>
                <w:bCs/>
                <w:lang w:eastAsia="et-EE"/>
              </w:rPr>
              <w:t>kirjeldus</w:t>
            </w:r>
            <w:bookmarkEnd w:id="6"/>
          </w:p>
        </w:tc>
        <w:tc>
          <w:tcPr>
            <w:tcW w:w="3518" w:type="dxa"/>
          </w:tcPr>
          <w:p w14:paraId="4F0CA113" w14:textId="65774758" w:rsidR="00AE34A9" w:rsidRPr="00223388" w:rsidRDefault="00AE34A9" w:rsidP="00223388">
            <w:pPr>
              <w:pStyle w:val="NoSpacing"/>
              <w:rPr>
                <w:b/>
                <w:bCs/>
                <w:lang w:eastAsia="et-EE"/>
              </w:rPr>
            </w:pPr>
            <w:bookmarkStart w:id="7" w:name="_Toc183075267"/>
            <w:r w:rsidRPr="00223388">
              <w:rPr>
                <w:b/>
                <w:bCs/>
                <w:lang w:eastAsia="et-EE"/>
              </w:rPr>
              <w:t xml:space="preserve">Trimble NIS </w:t>
            </w:r>
            <w:bookmarkEnd w:id="7"/>
            <w:proofErr w:type="spellStart"/>
            <w:r w:rsidR="00305938">
              <w:rPr>
                <w:b/>
                <w:bCs/>
                <w:lang w:eastAsia="et-EE"/>
              </w:rPr>
              <w:t>class</w:t>
            </w:r>
            <w:proofErr w:type="spellEnd"/>
          </w:p>
        </w:tc>
      </w:tr>
      <w:tr w:rsidR="00960EBF" w:rsidRPr="001C3080" w14:paraId="6E0F3E63" w14:textId="328C3F2E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72EEE1C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8" w:name="_Toc183075268"/>
            <w:r w:rsidRPr="001C3080">
              <w:rPr>
                <w:lang w:eastAsia="et-EE"/>
              </w:rPr>
              <w:t>104470</w:t>
            </w:r>
            <w:bookmarkEnd w:id="8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4E715D25" w14:textId="22BDFCB1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reoveekanalisatsioon - isevoolne toru</w:t>
            </w:r>
          </w:p>
        </w:tc>
        <w:tc>
          <w:tcPr>
            <w:tcW w:w="3518" w:type="dxa"/>
          </w:tcPr>
          <w:p w14:paraId="4960830E" w14:textId="437B89D8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Sewer</w:t>
            </w:r>
            <w:proofErr w:type="spellEnd"/>
          </w:p>
        </w:tc>
      </w:tr>
      <w:tr w:rsidR="00960EBF" w:rsidRPr="001C3080" w14:paraId="23139E79" w14:textId="16908488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9D95606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9" w:name="_Toc183075270"/>
            <w:r w:rsidRPr="001C3080">
              <w:rPr>
                <w:lang w:eastAsia="et-EE"/>
              </w:rPr>
              <w:t>104471</w:t>
            </w:r>
            <w:bookmarkEnd w:id="9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01C5F9FA" w14:textId="5C2DC867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reoveekanalisatsioon - surveline  toru</w:t>
            </w:r>
          </w:p>
        </w:tc>
        <w:tc>
          <w:tcPr>
            <w:tcW w:w="3518" w:type="dxa"/>
          </w:tcPr>
          <w:p w14:paraId="41392415" w14:textId="7563F331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Sewer</w:t>
            </w:r>
            <w:proofErr w:type="spellEnd"/>
            <w:r w:rsidRPr="00B05D4B">
              <w:rPr>
                <w:lang w:eastAsia="et-EE"/>
              </w:rPr>
              <w:t>-</w:t>
            </w:r>
            <w:proofErr w:type="spellStart"/>
            <w:r w:rsidRPr="00B05D4B">
              <w:rPr>
                <w:lang w:eastAsia="et-EE"/>
              </w:rPr>
              <w:t>Pressure</w:t>
            </w:r>
            <w:proofErr w:type="spellEnd"/>
          </w:p>
        </w:tc>
      </w:tr>
      <w:tr w:rsidR="00960EBF" w:rsidRPr="001C3080" w14:paraId="14D1BE27" w14:textId="482A08D4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2B359B5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10" w:name="_Toc183075272"/>
            <w:r w:rsidRPr="001C3080">
              <w:rPr>
                <w:lang w:eastAsia="et-EE"/>
              </w:rPr>
              <w:t>204470</w:t>
            </w:r>
            <w:bookmarkEnd w:id="10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758545C0" w14:textId="0D03B4AF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veetoru</w:t>
            </w:r>
          </w:p>
        </w:tc>
        <w:tc>
          <w:tcPr>
            <w:tcW w:w="3518" w:type="dxa"/>
          </w:tcPr>
          <w:p w14:paraId="0FA186A2" w14:textId="167582D5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Water</w:t>
            </w:r>
            <w:proofErr w:type="spellEnd"/>
          </w:p>
        </w:tc>
      </w:tr>
      <w:tr w:rsidR="00960EBF" w:rsidRPr="001C3080" w14:paraId="05A55B41" w14:textId="42B6B19E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D78AB1E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11" w:name="_Toc183075274"/>
            <w:r w:rsidRPr="001C3080">
              <w:rPr>
                <w:lang w:eastAsia="et-EE"/>
              </w:rPr>
              <w:t>304470</w:t>
            </w:r>
            <w:bookmarkEnd w:id="11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29498CA5" w14:textId="016657CB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sademevesi - isevoolne  toru</w:t>
            </w:r>
          </w:p>
        </w:tc>
        <w:tc>
          <w:tcPr>
            <w:tcW w:w="3518" w:type="dxa"/>
          </w:tcPr>
          <w:p w14:paraId="75C8E026" w14:textId="3528EBBD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</w:p>
        </w:tc>
      </w:tr>
      <w:tr w:rsidR="00960EBF" w:rsidRPr="001C3080" w14:paraId="2BE6D2F3" w14:textId="364C0545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3AA80C4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12" w:name="_Toc183075276"/>
            <w:r w:rsidRPr="001C3080">
              <w:rPr>
                <w:lang w:eastAsia="et-EE"/>
              </w:rPr>
              <w:t>304471</w:t>
            </w:r>
            <w:bookmarkEnd w:id="12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2F1AA2DD" w14:textId="6F510100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sademevesi - surveline  toru</w:t>
            </w:r>
          </w:p>
        </w:tc>
        <w:tc>
          <w:tcPr>
            <w:tcW w:w="3518" w:type="dxa"/>
          </w:tcPr>
          <w:p w14:paraId="1D72FE76" w14:textId="7DE87AA3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  <w:r w:rsidRPr="00B05D4B">
              <w:rPr>
                <w:lang w:eastAsia="et-EE"/>
              </w:rPr>
              <w:t>-</w:t>
            </w:r>
            <w:proofErr w:type="spellStart"/>
            <w:r w:rsidRPr="00B05D4B">
              <w:rPr>
                <w:lang w:eastAsia="et-EE"/>
              </w:rPr>
              <w:t>Pressure</w:t>
            </w:r>
            <w:proofErr w:type="spellEnd"/>
          </w:p>
        </w:tc>
      </w:tr>
      <w:tr w:rsidR="00960EBF" w:rsidRPr="001C3080" w14:paraId="5A7FC874" w14:textId="5F98B8E7" w:rsidTr="00AE34A9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13785E0" w14:textId="77777777" w:rsidR="00960EBF" w:rsidRPr="001C3080" w:rsidRDefault="00960EBF" w:rsidP="00960EBF">
            <w:pPr>
              <w:pStyle w:val="NoSpacing"/>
              <w:rPr>
                <w:lang w:eastAsia="et-EE"/>
              </w:rPr>
            </w:pPr>
            <w:bookmarkStart w:id="13" w:name="_Toc183075278"/>
            <w:r w:rsidRPr="001C3080">
              <w:rPr>
                <w:lang w:eastAsia="et-EE"/>
              </w:rPr>
              <w:t>304472</w:t>
            </w:r>
            <w:bookmarkEnd w:id="13"/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14:paraId="5A17B4CB" w14:textId="7945580C" w:rsidR="00960EBF" w:rsidRPr="001C3080" w:rsidRDefault="00960EBF" w:rsidP="00960EBF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drenaaži toru</w:t>
            </w:r>
          </w:p>
        </w:tc>
        <w:tc>
          <w:tcPr>
            <w:tcW w:w="3518" w:type="dxa"/>
          </w:tcPr>
          <w:p w14:paraId="00FA4D10" w14:textId="5AB5BC45" w:rsidR="00960EBF" w:rsidRPr="001C3080" w:rsidRDefault="00960EBF" w:rsidP="00960EBF">
            <w:pPr>
              <w:pStyle w:val="NoSpacing"/>
              <w:rPr>
                <w:lang w:eastAsia="et-EE"/>
              </w:rPr>
            </w:pPr>
            <w:proofErr w:type="spellStart"/>
            <w:r w:rsidRPr="00B05D4B">
              <w:rPr>
                <w:lang w:eastAsia="et-EE"/>
              </w:rPr>
              <w:t>Pi</w:t>
            </w:r>
            <w:proofErr w:type="spellEnd"/>
            <w:r w:rsidRPr="00B05D4B">
              <w:rPr>
                <w:lang w:eastAsia="et-EE"/>
              </w:rPr>
              <w:t>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  <w:r w:rsidRPr="00B05D4B">
              <w:rPr>
                <w:lang w:eastAsia="et-EE"/>
              </w:rPr>
              <w:t>-</w:t>
            </w:r>
            <w:proofErr w:type="spellStart"/>
            <w:r w:rsidRPr="00B05D4B">
              <w:rPr>
                <w:lang w:eastAsia="et-EE"/>
              </w:rPr>
              <w:t>Drain</w:t>
            </w:r>
            <w:proofErr w:type="spellEnd"/>
          </w:p>
        </w:tc>
      </w:tr>
    </w:tbl>
    <w:p w14:paraId="425B9909" w14:textId="2A94AB85" w:rsidR="002675BC" w:rsidRPr="00EC0C50" w:rsidRDefault="00EC0C50" w:rsidP="00EC0C50">
      <w:pPr>
        <w:pStyle w:val="Caption"/>
        <w:rPr>
          <w:color w:val="auto"/>
        </w:rPr>
      </w:pPr>
      <w:bookmarkStart w:id="14" w:name="_Ref183077689"/>
      <w:r w:rsidRPr="00EC0C50">
        <w:rPr>
          <w:color w:val="auto"/>
        </w:rPr>
        <w:t xml:space="preserve">Tabel </w:t>
      </w:r>
      <w:r w:rsidRPr="00EC0C50">
        <w:rPr>
          <w:color w:val="auto"/>
        </w:rPr>
        <w:fldChar w:fldCharType="begin"/>
      </w:r>
      <w:r w:rsidRPr="00EC0C50">
        <w:rPr>
          <w:color w:val="auto"/>
        </w:rPr>
        <w:instrText xml:space="preserve"> SEQ Tabel \* ARABIC </w:instrText>
      </w:r>
      <w:r w:rsidRPr="00EC0C50">
        <w:rPr>
          <w:color w:val="auto"/>
        </w:rPr>
        <w:fldChar w:fldCharType="separate"/>
      </w:r>
      <w:r w:rsidR="00E2143E">
        <w:rPr>
          <w:noProof/>
          <w:color w:val="auto"/>
        </w:rPr>
        <w:t>1</w:t>
      </w:r>
      <w:r w:rsidRPr="00EC0C50">
        <w:rPr>
          <w:color w:val="auto"/>
        </w:rPr>
        <w:fldChar w:fldCharType="end"/>
      </w:r>
      <w:bookmarkEnd w:id="14"/>
      <w:r w:rsidRPr="00EC0C50">
        <w:rPr>
          <w:color w:val="auto"/>
        </w:rPr>
        <w:t xml:space="preserve"> torude CLASSID</w:t>
      </w:r>
      <w:r>
        <w:rPr>
          <w:color w:val="auto"/>
        </w:rPr>
        <w:t xml:space="preserve"> võimalikud väärtused</w:t>
      </w:r>
      <w:r w:rsidRPr="00EC0C50">
        <w:rPr>
          <w:color w:val="auto"/>
        </w:rPr>
        <w:t xml:space="preserve"> </w:t>
      </w:r>
    </w:p>
    <w:p w14:paraId="6D9175FC" w14:textId="1DEEADAA" w:rsidR="002675BC" w:rsidRDefault="002675BC" w:rsidP="002675BC">
      <w:pPr>
        <w:pStyle w:val="Heading2"/>
      </w:pPr>
      <w:bookmarkStart w:id="15" w:name="_Toc183075280"/>
      <w:bookmarkStart w:id="16" w:name="_Toc183075577"/>
      <w:bookmarkStart w:id="17" w:name="_Toc183085616"/>
      <w:r w:rsidRPr="002675BC">
        <w:t>DIAMETER</w:t>
      </w:r>
      <w:bookmarkEnd w:id="15"/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506475" w:rsidRPr="00223388" w14:paraId="5191F769" w14:textId="77777777" w:rsidTr="007602FD">
        <w:tc>
          <w:tcPr>
            <w:tcW w:w="1413" w:type="dxa"/>
          </w:tcPr>
          <w:p w14:paraId="17DFF548" w14:textId="49DE6EB4" w:rsidR="00506475" w:rsidRPr="00223388" w:rsidRDefault="00506475" w:rsidP="007602F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DIAMETER</w:t>
            </w:r>
          </w:p>
        </w:tc>
        <w:tc>
          <w:tcPr>
            <w:tcW w:w="7229" w:type="dxa"/>
          </w:tcPr>
          <w:p w14:paraId="05D182C2" w14:textId="77777777" w:rsidR="00506475" w:rsidRPr="00223388" w:rsidRDefault="00506475" w:rsidP="007602FD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506475" w14:paraId="6C1E243F" w14:textId="77777777" w:rsidTr="007602FD">
        <w:tc>
          <w:tcPr>
            <w:tcW w:w="1413" w:type="dxa"/>
          </w:tcPr>
          <w:p w14:paraId="67CD540E" w14:textId="15D6005C" w:rsidR="00506475" w:rsidRDefault="00506475" w:rsidP="007602FD">
            <w:pPr>
              <w:pStyle w:val="NoSpacing"/>
              <w:jc w:val="center"/>
            </w:pPr>
            <w:r>
              <w:t>&lt;</w:t>
            </w:r>
            <w:r w:rsidR="006200CE">
              <w:t>INTEGER</w:t>
            </w:r>
            <w:r>
              <w:t>&gt;</w:t>
            </w:r>
          </w:p>
        </w:tc>
        <w:tc>
          <w:tcPr>
            <w:tcW w:w="7229" w:type="dxa"/>
          </w:tcPr>
          <w:p w14:paraId="4B1E7FEA" w14:textId="08F4764F" w:rsidR="00506475" w:rsidRDefault="00506475" w:rsidP="007602FD">
            <w:pPr>
              <w:pStyle w:val="NoSpacing"/>
            </w:pPr>
            <w:r w:rsidRPr="00E50D9A">
              <w:t xml:space="preserve">PE, PP, PVC </w:t>
            </w:r>
            <w:r>
              <w:t xml:space="preserve">materjalist torude puhul </w:t>
            </w:r>
            <w:r w:rsidRPr="00E50D9A">
              <w:t xml:space="preserve">de </w:t>
            </w:r>
            <w:r>
              <w:t>(</w:t>
            </w:r>
            <w:r w:rsidRPr="00E50D9A">
              <w:t>mm</w:t>
            </w:r>
            <w:r>
              <w:t>)</w:t>
            </w:r>
          </w:p>
        </w:tc>
      </w:tr>
      <w:tr w:rsidR="00506475" w14:paraId="590B9887" w14:textId="77777777" w:rsidTr="007602FD">
        <w:tc>
          <w:tcPr>
            <w:tcW w:w="1413" w:type="dxa"/>
          </w:tcPr>
          <w:p w14:paraId="1D534DE1" w14:textId="5B4343EC" w:rsidR="00506475" w:rsidRDefault="006200CE" w:rsidP="007602FD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1FDF6AA9" w14:textId="718E9DE8" w:rsidR="00506475" w:rsidRPr="005F3F76" w:rsidRDefault="00506475" w:rsidP="007602FD">
            <w:pPr>
              <w:pStyle w:val="NoSpacing"/>
            </w:pPr>
            <w:r>
              <w:t xml:space="preserve">Ülejäänud materjalid </w:t>
            </w:r>
            <w:proofErr w:type="spellStart"/>
            <w:r>
              <w:t>dn</w:t>
            </w:r>
            <w:proofErr w:type="spellEnd"/>
            <w:r>
              <w:t xml:space="preserve"> (mm)</w:t>
            </w:r>
          </w:p>
        </w:tc>
      </w:tr>
    </w:tbl>
    <w:p w14:paraId="29074B49" w14:textId="77777777" w:rsidR="00506475" w:rsidRDefault="00506475" w:rsidP="00DD05CA">
      <w:pPr>
        <w:pStyle w:val="NoSpacing"/>
      </w:pPr>
    </w:p>
    <w:p w14:paraId="19CAB0AE" w14:textId="28D3AF70" w:rsidR="00DD05CA" w:rsidRDefault="00DD05CA" w:rsidP="00DD05CA">
      <w:pPr>
        <w:pStyle w:val="NoSpacing"/>
      </w:pPr>
      <w:r>
        <w:t xml:space="preserve">Atribuut on ette nähtud, et </w:t>
      </w:r>
      <w:r w:rsidR="00E50D9A">
        <w:t xml:space="preserve">importida torustike läbimõõte. </w:t>
      </w:r>
      <w:r w:rsidR="00E50D9A" w:rsidRPr="00E50D9A">
        <w:t xml:space="preserve">PE, PP, PVC </w:t>
      </w:r>
      <w:r w:rsidR="00E50D9A">
        <w:t xml:space="preserve">materjalist torude puhul </w:t>
      </w:r>
      <w:r w:rsidR="00E50D9A" w:rsidRPr="00E50D9A">
        <w:t xml:space="preserve">de </w:t>
      </w:r>
      <w:r w:rsidR="00E50D9A">
        <w:t>(</w:t>
      </w:r>
      <w:r w:rsidR="00E50D9A" w:rsidRPr="00E50D9A">
        <w:t>mm</w:t>
      </w:r>
      <w:r w:rsidR="00E50D9A">
        <w:t>)</w:t>
      </w:r>
      <w:r w:rsidR="00E50D9A" w:rsidRPr="00E50D9A">
        <w:t xml:space="preserve">, </w:t>
      </w:r>
      <w:r w:rsidR="00506475">
        <w:t>ülejäänud materjalid</w:t>
      </w:r>
      <w:r w:rsidR="00E50D9A" w:rsidRPr="00E50D9A">
        <w:t xml:space="preserve"> </w:t>
      </w:r>
      <w:proofErr w:type="spellStart"/>
      <w:r w:rsidR="00E50D9A" w:rsidRPr="00E50D9A">
        <w:t>dn</w:t>
      </w:r>
      <w:proofErr w:type="spellEnd"/>
      <w:r w:rsidR="00E50D9A" w:rsidRPr="00E50D9A">
        <w:t xml:space="preserve"> </w:t>
      </w:r>
      <w:r w:rsidR="00E50D9A">
        <w:t>(</w:t>
      </w:r>
      <w:r w:rsidR="00E50D9A" w:rsidRPr="00E50D9A">
        <w:t>mm</w:t>
      </w:r>
      <w:r w:rsidR="00E50D9A">
        <w:t>).</w:t>
      </w:r>
      <w:r w:rsidR="00360169">
        <w:t xml:space="preserve"> Trimble geoinfosüsteemis kasutusel olevad toru diameetrid</w:t>
      </w:r>
      <w:r w:rsidR="00DA54ED">
        <w:t xml:space="preserve"> on toodud Lisa 1 failis</w:t>
      </w:r>
      <w:r w:rsidR="00360169">
        <w:t>. Valida tuleb lähim number.</w:t>
      </w:r>
      <w:r w:rsidR="00DA54ED">
        <w:t xml:space="preserve"> </w:t>
      </w:r>
    </w:p>
    <w:p w14:paraId="68BE4488" w14:textId="4DD858CD" w:rsidR="002675BC" w:rsidRDefault="002675BC" w:rsidP="002675BC">
      <w:pPr>
        <w:pStyle w:val="Heading2"/>
      </w:pPr>
      <w:bookmarkStart w:id="18" w:name="_Toc183075281"/>
      <w:bookmarkStart w:id="19" w:name="_Toc183075578"/>
      <w:bookmarkStart w:id="20" w:name="_Toc183085617"/>
      <w:r w:rsidRPr="002675BC">
        <w:t>MATERIAL</w:t>
      </w:r>
      <w:bookmarkEnd w:id="18"/>
      <w:bookmarkEnd w:id="19"/>
      <w:bookmarkEnd w:id="20"/>
    </w:p>
    <w:p w14:paraId="11667705" w14:textId="7524E67A" w:rsidR="00776664" w:rsidRDefault="00776664" w:rsidP="00776664">
      <w:pPr>
        <w:pStyle w:val="NoSpacing"/>
      </w:pPr>
      <w:r>
        <w:t xml:space="preserve">Atribuut on ette nähtud, et importida torustike materjale. </w:t>
      </w:r>
      <w:r w:rsidR="00F06162">
        <w:t>Kasutada järgnevaid koode</w:t>
      </w:r>
      <w:r w:rsidR="00373E79">
        <w:t xml:space="preserve"> mis peavad olema </w:t>
      </w:r>
      <w:r w:rsidR="004F50BC">
        <w:t>kirjutatud täpselt nagu tabelis</w:t>
      </w:r>
      <w:r w:rsidR="00373E79">
        <w:t>.</w:t>
      </w:r>
      <w:r w:rsidR="00C22E00">
        <w:t xml:space="preserve"> Kasutada tohib vaid </w:t>
      </w:r>
      <w:r w:rsidR="00C22E00">
        <w:fldChar w:fldCharType="begin"/>
      </w:r>
      <w:r w:rsidR="00C22E00">
        <w:instrText xml:space="preserve"> REF _Ref183077654 \h </w:instrText>
      </w:r>
      <w:r w:rsidR="00C22E00">
        <w:fldChar w:fldCharType="separate"/>
      </w:r>
      <w:r w:rsidR="00E2143E">
        <w:t xml:space="preserve">Tabel </w:t>
      </w:r>
      <w:r w:rsidR="00E2143E">
        <w:rPr>
          <w:noProof/>
        </w:rPr>
        <w:t>2</w:t>
      </w:r>
      <w:r w:rsidR="00C22E00">
        <w:fldChar w:fldCharType="end"/>
      </w:r>
      <w:r w:rsidR="00C22E00">
        <w:t xml:space="preserve"> toodud koode.</w:t>
      </w:r>
    </w:p>
    <w:p w14:paraId="28439CD2" w14:textId="77777777" w:rsidR="00197C62" w:rsidRDefault="00197C62" w:rsidP="007766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F06162" w14:paraId="2B0C46F4" w14:textId="77777777" w:rsidTr="005F3F76">
        <w:tc>
          <w:tcPr>
            <w:tcW w:w="1413" w:type="dxa"/>
          </w:tcPr>
          <w:p w14:paraId="3B94C49B" w14:textId="58E3DF0C" w:rsidR="00F06162" w:rsidRPr="00223388" w:rsidRDefault="00613C6C" w:rsidP="00223388">
            <w:pPr>
              <w:pStyle w:val="NoSpacing"/>
              <w:jc w:val="center"/>
              <w:rPr>
                <w:b/>
                <w:bCs/>
              </w:rPr>
            </w:pPr>
            <w:bookmarkStart w:id="21" w:name="_Toc183075282"/>
            <w:r w:rsidRPr="00223388">
              <w:rPr>
                <w:b/>
                <w:bCs/>
                <w:lang w:eastAsia="et-EE"/>
              </w:rPr>
              <w:t>MATERIAL</w:t>
            </w:r>
            <w:bookmarkEnd w:id="21"/>
          </w:p>
        </w:tc>
        <w:tc>
          <w:tcPr>
            <w:tcW w:w="7229" w:type="dxa"/>
          </w:tcPr>
          <w:p w14:paraId="55474AC5" w14:textId="27E1E02F" w:rsidR="00F06162" w:rsidRPr="00223388" w:rsidRDefault="00613C6C" w:rsidP="00223388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F06162" w14:paraId="7D4AF1A2" w14:textId="77777777" w:rsidTr="005F3F76">
        <w:tc>
          <w:tcPr>
            <w:tcW w:w="1413" w:type="dxa"/>
          </w:tcPr>
          <w:p w14:paraId="110ABAE3" w14:textId="2DCFC89A" w:rsidR="00F06162" w:rsidRDefault="00373E79" w:rsidP="00223388">
            <w:pPr>
              <w:pStyle w:val="NoSpacing"/>
              <w:jc w:val="center"/>
            </w:pPr>
            <w:r>
              <w:t>PE</w:t>
            </w:r>
          </w:p>
        </w:tc>
        <w:tc>
          <w:tcPr>
            <w:tcW w:w="7229" w:type="dxa"/>
          </w:tcPr>
          <w:p w14:paraId="63B04B70" w14:textId="3FC2D0D3" w:rsidR="00F06162" w:rsidRDefault="005F3F76" w:rsidP="00223388">
            <w:pPr>
              <w:pStyle w:val="NoSpacing"/>
            </w:pPr>
            <w:r w:rsidRPr="005F3F76">
              <w:t>Polüetüleen</w:t>
            </w:r>
            <w:r>
              <w:t xml:space="preserve">, ei eristata </w:t>
            </w:r>
            <w:r w:rsidR="00360169">
              <w:t>PE-HD või PE-LD järgi</w:t>
            </w:r>
          </w:p>
        </w:tc>
      </w:tr>
      <w:tr w:rsidR="00F06162" w14:paraId="443456B4" w14:textId="77777777" w:rsidTr="005F3F76">
        <w:tc>
          <w:tcPr>
            <w:tcW w:w="1413" w:type="dxa"/>
          </w:tcPr>
          <w:p w14:paraId="3F24CDE9" w14:textId="6046B350" w:rsidR="00F06162" w:rsidRDefault="00373E79" w:rsidP="00223388">
            <w:pPr>
              <w:pStyle w:val="NoSpacing"/>
              <w:jc w:val="center"/>
            </w:pPr>
            <w:r>
              <w:t>PP</w:t>
            </w:r>
          </w:p>
        </w:tc>
        <w:tc>
          <w:tcPr>
            <w:tcW w:w="7229" w:type="dxa"/>
          </w:tcPr>
          <w:p w14:paraId="01FC3971" w14:textId="26F2034F" w:rsidR="00F06162" w:rsidRDefault="005F3F76" w:rsidP="00223388">
            <w:pPr>
              <w:pStyle w:val="NoSpacing"/>
            </w:pPr>
            <w:r w:rsidRPr="005F3F76">
              <w:t>Polüpropeen</w:t>
            </w:r>
          </w:p>
        </w:tc>
      </w:tr>
      <w:tr w:rsidR="00F06162" w14:paraId="67046F4D" w14:textId="77777777" w:rsidTr="005F3F76">
        <w:tc>
          <w:tcPr>
            <w:tcW w:w="1413" w:type="dxa"/>
          </w:tcPr>
          <w:p w14:paraId="26EF0924" w14:textId="18A8B097" w:rsidR="00F06162" w:rsidRDefault="00373E79" w:rsidP="00223388">
            <w:pPr>
              <w:pStyle w:val="NoSpacing"/>
              <w:jc w:val="center"/>
            </w:pPr>
            <w:r>
              <w:t>PVC</w:t>
            </w:r>
          </w:p>
        </w:tc>
        <w:tc>
          <w:tcPr>
            <w:tcW w:w="7229" w:type="dxa"/>
          </w:tcPr>
          <w:p w14:paraId="3B3E7B14" w14:textId="6D7DF531" w:rsidR="00F06162" w:rsidRDefault="005F3F76" w:rsidP="00223388">
            <w:pPr>
              <w:pStyle w:val="NoSpacing"/>
            </w:pPr>
            <w:r w:rsidRPr="005F3F76">
              <w:t>Polüvinüülkloriid</w:t>
            </w:r>
          </w:p>
        </w:tc>
      </w:tr>
      <w:tr w:rsidR="00F06162" w14:paraId="122E4904" w14:textId="77777777" w:rsidTr="005F3F76">
        <w:tc>
          <w:tcPr>
            <w:tcW w:w="1413" w:type="dxa"/>
          </w:tcPr>
          <w:p w14:paraId="302ED04A" w14:textId="73B1FB94" w:rsidR="00F06162" w:rsidRDefault="00373E79" w:rsidP="00223388">
            <w:pPr>
              <w:pStyle w:val="NoSpacing"/>
              <w:jc w:val="center"/>
            </w:pPr>
            <w:r>
              <w:t>BET</w:t>
            </w:r>
          </w:p>
        </w:tc>
        <w:tc>
          <w:tcPr>
            <w:tcW w:w="7229" w:type="dxa"/>
          </w:tcPr>
          <w:p w14:paraId="0EF96F44" w14:textId="45078E4A" w:rsidR="00F06162" w:rsidRDefault="005F3F76" w:rsidP="00223388">
            <w:pPr>
              <w:pStyle w:val="NoSpacing"/>
            </w:pPr>
            <w:r>
              <w:t xml:space="preserve">Betoon, ei eristata </w:t>
            </w:r>
            <w:proofErr w:type="spellStart"/>
            <w:r>
              <w:t>armeeringu</w:t>
            </w:r>
            <w:proofErr w:type="spellEnd"/>
            <w:r>
              <w:t xml:space="preserve"> olemasolu järgi</w:t>
            </w:r>
          </w:p>
        </w:tc>
      </w:tr>
      <w:tr w:rsidR="00F06162" w14:paraId="000CCFC3" w14:textId="77777777" w:rsidTr="005F3F76">
        <w:tc>
          <w:tcPr>
            <w:tcW w:w="1413" w:type="dxa"/>
          </w:tcPr>
          <w:p w14:paraId="14B3D29B" w14:textId="2DE7F328" w:rsidR="00F06162" w:rsidRDefault="00373E79" w:rsidP="00223388">
            <w:pPr>
              <w:pStyle w:val="NoSpacing"/>
              <w:jc w:val="center"/>
            </w:pPr>
            <w:r>
              <w:t>KER</w:t>
            </w:r>
          </w:p>
        </w:tc>
        <w:tc>
          <w:tcPr>
            <w:tcW w:w="7229" w:type="dxa"/>
          </w:tcPr>
          <w:p w14:paraId="51A347F8" w14:textId="54B90AE8" w:rsidR="00F06162" w:rsidRDefault="005F3F76" w:rsidP="00223388">
            <w:pPr>
              <w:pStyle w:val="NoSpacing"/>
            </w:pPr>
            <w:r>
              <w:t>Keraamiline</w:t>
            </w:r>
          </w:p>
        </w:tc>
      </w:tr>
      <w:tr w:rsidR="00F06162" w14:paraId="3F5C7E28" w14:textId="77777777" w:rsidTr="005F3F76">
        <w:tc>
          <w:tcPr>
            <w:tcW w:w="1413" w:type="dxa"/>
          </w:tcPr>
          <w:p w14:paraId="068B1714" w14:textId="2E69ED2E" w:rsidR="00F06162" w:rsidRDefault="00373E79" w:rsidP="00223388">
            <w:pPr>
              <w:pStyle w:val="NoSpacing"/>
              <w:jc w:val="center"/>
            </w:pPr>
            <w:r>
              <w:t>MLM</w:t>
            </w:r>
          </w:p>
        </w:tc>
        <w:tc>
          <w:tcPr>
            <w:tcW w:w="7229" w:type="dxa"/>
          </w:tcPr>
          <w:p w14:paraId="21010654" w14:textId="63A1C4A9" w:rsidR="00F06162" w:rsidRDefault="005F3F76" w:rsidP="00223388">
            <w:pPr>
              <w:pStyle w:val="NoSpacing"/>
            </w:pPr>
            <w:r>
              <w:t>Malm, ei eristata malmi liike</w:t>
            </w:r>
          </w:p>
        </w:tc>
      </w:tr>
      <w:tr w:rsidR="00F06162" w14:paraId="32C72DC4" w14:textId="77777777" w:rsidTr="005F3F76">
        <w:tc>
          <w:tcPr>
            <w:tcW w:w="1413" w:type="dxa"/>
          </w:tcPr>
          <w:p w14:paraId="5A608A4A" w14:textId="764EB941" w:rsidR="00F06162" w:rsidRDefault="00373E79" w:rsidP="00223388">
            <w:pPr>
              <w:pStyle w:val="NoSpacing"/>
              <w:jc w:val="center"/>
            </w:pPr>
            <w:r>
              <w:t>TERAS</w:t>
            </w:r>
          </w:p>
        </w:tc>
        <w:tc>
          <w:tcPr>
            <w:tcW w:w="7229" w:type="dxa"/>
          </w:tcPr>
          <w:p w14:paraId="44A616D8" w14:textId="6090CB71" w:rsidR="00F06162" w:rsidRDefault="005F3F76" w:rsidP="00223388">
            <w:pPr>
              <w:pStyle w:val="NoSpacing"/>
            </w:pPr>
            <w:r>
              <w:t>Teras</w:t>
            </w:r>
          </w:p>
        </w:tc>
      </w:tr>
      <w:tr w:rsidR="00373E79" w14:paraId="18756C10" w14:textId="77777777" w:rsidTr="005F3F76">
        <w:tc>
          <w:tcPr>
            <w:tcW w:w="1413" w:type="dxa"/>
          </w:tcPr>
          <w:p w14:paraId="5D8DDADB" w14:textId="17C994AC" w:rsidR="00373E79" w:rsidRDefault="00373E79" w:rsidP="00223388">
            <w:pPr>
              <w:pStyle w:val="NoSpacing"/>
              <w:jc w:val="center"/>
            </w:pPr>
            <w:r>
              <w:t>SUKK</w:t>
            </w:r>
          </w:p>
        </w:tc>
        <w:tc>
          <w:tcPr>
            <w:tcW w:w="7229" w:type="dxa"/>
          </w:tcPr>
          <w:p w14:paraId="2611EB1D" w14:textId="0CF30ABA" w:rsidR="00373E79" w:rsidRDefault="005F3F76" w:rsidP="00223388">
            <w:pPr>
              <w:pStyle w:val="NoSpacing"/>
            </w:pPr>
            <w:r>
              <w:t>Kaevikuta meetodil toru sisse paigaldatud kivinev materjal</w:t>
            </w:r>
          </w:p>
        </w:tc>
      </w:tr>
    </w:tbl>
    <w:p w14:paraId="515AD221" w14:textId="796DAF0B" w:rsidR="002675BC" w:rsidRDefault="00373E79" w:rsidP="00784C81">
      <w:pPr>
        <w:pStyle w:val="Caption"/>
      </w:pPr>
      <w:bookmarkStart w:id="22" w:name="_Ref183077654"/>
      <w:r>
        <w:t xml:space="preserve">Tabel </w:t>
      </w:r>
      <w:r w:rsidR="009145E0">
        <w:fldChar w:fldCharType="begin"/>
      </w:r>
      <w:r w:rsidR="009145E0">
        <w:instrText xml:space="preserve"> SEQ Tabel \* ARABIC </w:instrText>
      </w:r>
      <w:r w:rsidR="009145E0">
        <w:fldChar w:fldCharType="separate"/>
      </w:r>
      <w:r w:rsidR="00E2143E">
        <w:rPr>
          <w:noProof/>
        </w:rPr>
        <w:t>2</w:t>
      </w:r>
      <w:r w:rsidR="009145E0">
        <w:rPr>
          <w:noProof/>
        </w:rPr>
        <w:fldChar w:fldCharType="end"/>
      </w:r>
      <w:bookmarkEnd w:id="22"/>
      <w:r>
        <w:t xml:space="preserve"> torude MATERIAL võimalikud väärtused</w:t>
      </w:r>
    </w:p>
    <w:p w14:paraId="33BEADEB" w14:textId="55946280" w:rsidR="002675BC" w:rsidRPr="002675BC" w:rsidRDefault="002675BC" w:rsidP="002675BC">
      <w:pPr>
        <w:pStyle w:val="Heading2"/>
      </w:pPr>
      <w:bookmarkStart w:id="23" w:name="_Toc183075283"/>
      <w:bookmarkStart w:id="24" w:name="_Toc183075579"/>
      <w:bookmarkStart w:id="25" w:name="_Toc183085618"/>
      <w:r w:rsidRPr="002675BC">
        <w:lastRenderedPageBreak/>
        <w:t>BUILDYR</w:t>
      </w:r>
      <w:bookmarkEnd w:id="23"/>
      <w:bookmarkEnd w:id="24"/>
      <w:bookmarkEnd w:id="25"/>
    </w:p>
    <w:p w14:paraId="1099743F" w14:textId="08EC2D14" w:rsidR="00506475" w:rsidRDefault="00506475" w:rsidP="00506475">
      <w:pPr>
        <w:pStyle w:val="NoSpacing"/>
      </w:pPr>
      <w:r>
        <w:t xml:space="preserve">Atribuut on ette nähtud, et importida torustike </w:t>
      </w:r>
      <w:r w:rsidR="00784C81">
        <w:t>rajamise aasta.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784C81" w:rsidRPr="00223388" w14:paraId="7AB0D999" w14:textId="77777777" w:rsidTr="007602FD">
        <w:tc>
          <w:tcPr>
            <w:tcW w:w="1413" w:type="dxa"/>
          </w:tcPr>
          <w:p w14:paraId="709C8D99" w14:textId="11C2125E" w:rsidR="00784C81" w:rsidRPr="00223388" w:rsidRDefault="003E0570" w:rsidP="003E0570">
            <w:pPr>
              <w:pStyle w:val="NoSpacing"/>
              <w:jc w:val="center"/>
              <w:rPr>
                <w:b/>
                <w:bCs/>
              </w:rPr>
            </w:pPr>
            <w:r w:rsidRPr="003E0570">
              <w:rPr>
                <w:b/>
                <w:bCs/>
                <w:lang w:eastAsia="et-EE"/>
              </w:rPr>
              <w:t>BUILDYR</w:t>
            </w:r>
          </w:p>
        </w:tc>
        <w:tc>
          <w:tcPr>
            <w:tcW w:w="7229" w:type="dxa"/>
          </w:tcPr>
          <w:p w14:paraId="40F10DF2" w14:textId="77777777" w:rsidR="00784C81" w:rsidRPr="00223388" w:rsidRDefault="00784C81" w:rsidP="007602FD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A359FE" w:rsidRPr="00223388" w14:paraId="17B6FFF9" w14:textId="77777777" w:rsidTr="007602FD">
        <w:tc>
          <w:tcPr>
            <w:tcW w:w="1413" w:type="dxa"/>
          </w:tcPr>
          <w:p w14:paraId="114A1C1A" w14:textId="67B5F396" w:rsidR="00A359FE" w:rsidRPr="00A359FE" w:rsidRDefault="00A359FE" w:rsidP="00A359FE">
            <w:pPr>
              <w:pStyle w:val="NoSpacing"/>
            </w:pPr>
            <w:r>
              <w:t>&lt;INTEGER&gt;</w:t>
            </w:r>
          </w:p>
        </w:tc>
        <w:tc>
          <w:tcPr>
            <w:tcW w:w="7229" w:type="dxa"/>
          </w:tcPr>
          <w:p w14:paraId="6324D973" w14:textId="095A419D" w:rsidR="00A359FE" w:rsidRPr="00A359FE" w:rsidRDefault="00A359FE" w:rsidP="00A359FE">
            <w:pPr>
              <w:pStyle w:val="NoSpacing"/>
            </w:pPr>
            <w:r>
              <w:t>Aasta millal torustik rajati</w:t>
            </w:r>
            <w:r w:rsidR="00316BC7">
              <w:t>, näiteks 1990</w:t>
            </w:r>
          </w:p>
        </w:tc>
      </w:tr>
    </w:tbl>
    <w:p w14:paraId="7607F9AC" w14:textId="0C05AEAB" w:rsidR="00360169" w:rsidRDefault="00E0374C" w:rsidP="00E0374C">
      <w:pPr>
        <w:pStyle w:val="Heading1"/>
      </w:pPr>
      <w:bookmarkStart w:id="26" w:name="_Toc183085619"/>
      <w:r>
        <w:t>KAEVUD</w:t>
      </w:r>
      <w:bookmarkEnd w:id="26"/>
    </w:p>
    <w:p w14:paraId="1EA9AA89" w14:textId="77777777" w:rsidR="0041356F" w:rsidRPr="00A727A5" w:rsidRDefault="0041356F" w:rsidP="0041356F">
      <w:pPr>
        <w:pStyle w:val="Heading2"/>
      </w:pPr>
      <w:bookmarkStart w:id="27" w:name="_Toc183085620"/>
      <w:r w:rsidRPr="002675BC">
        <w:t>CLASSID</w:t>
      </w:r>
      <w:bookmarkEnd w:id="27"/>
    </w:p>
    <w:p w14:paraId="125F467F" w14:textId="3DDABB17" w:rsidR="0041356F" w:rsidRDefault="0041356F" w:rsidP="0041356F">
      <w:pPr>
        <w:pStyle w:val="NoSpacing"/>
      </w:pPr>
      <w:r>
        <w:t xml:space="preserve">Atribuut on ette nähtud, et eristada vee, reovee, sademevee ja drenaaži kaeve. Kasutada tohib vaid </w:t>
      </w:r>
      <w:r>
        <w:fldChar w:fldCharType="begin"/>
      </w:r>
      <w:r>
        <w:instrText xml:space="preserve"> REF _Ref183077616 \h </w:instrText>
      </w:r>
      <w:r>
        <w:fldChar w:fldCharType="separate"/>
      </w:r>
      <w:r w:rsidR="00E2143E" w:rsidRPr="00EC0C50">
        <w:t xml:space="preserve">Tabel </w:t>
      </w:r>
      <w:r w:rsidR="00E2143E">
        <w:rPr>
          <w:noProof/>
        </w:rPr>
        <w:t>3</w:t>
      </w:r>
      <w:r>
        <w:fldChar w:fldCharType="end"/>
      </w:r>
      <w:r>
        <w:t xml:space="preserve"> toodud koode.</w:t>
      </w:r>
    </w:p>
    <w:p w14:paraId="1594A392" w14:textId="77777777" w:rsidR="003C73CF" w:rsidRDefault="003C73CF" w:rsidP="003C73CF">
      <w:pPr>
        <w:pStyle w:val="NoSpacing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518"/>
        <w:gridCol w:w="3518"/>
      </w:tblGrid>
      <w:tr w:rsidR="003C73CF" w:rsidRPr="001C3080" w14:paraId="3BBFD257" w14:textId="77777777" w:rsidTr="007602FD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0253E572" w14:textId="77777777" w:rsidR="003C73CF" w:rsidRPr="00223388" w:rsidRDefault="003C73CF" w:rsidP="007602FD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CLASSID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6795EBE0" w14:textId="77777777" w:rsidR="003C73CF" w:rsidRPr="00223388" w:rsidRDefault="003C73CF" w:rsidP="007602FD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  <w:tc>
          <w:tcPr>
            <w:tcW w:w="3518" w:type="dxa"/>
          </w:tcPr>
          <w:p w14:paraId="7D86E9AF" w14:textId="75C630CB" w:rsidR="003C73CF" w:rsidRPr="00223388" w:rsidRDefault="003C73CF" w:rsidP="007602FD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 xml:space="preserve">Trimble NIS </w:t>
            </w:r>
            <w:proofErr w:type="spellStart"/>
            <w:r w:rsidR="00022AAA">
              <w:rPr>
                <w:b/>
                <w:bCs/>
                <w:lang w:eastAsia="et-EE"/>
              </w:rPr>
              <w:t>class</w:t>
            </w:r>
            <w:proofErr w:type="spellEnd"/>
          </w:p>
        </w:tc>
      </w:tr>
      <w:tr w:rsidR="00B81442" w:rsidRPr="001C3080" w14:paraId="35FBE930" w14:textId="77777777" w:rsidTr="003C73CF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48F51F82" w14:textId="48598264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103870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7EC69823" w14:textId="5B2701C6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kaev - reovesi</w:t>
            </w:r>
          </w:p>
        </w:tc>
        <w:tc>
          <w:tcPr>
            <w:tcW w:w="3518" w:type="dxa"/>
          </w:tcPr>
          <w:p w14:paraId="23C775B8" w14:textId="12663A1E" w:rsidR="00B81442" w:rsidRPr="001C3080" w:rsidRDefault="00B81442" w:rsidP="00B81442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Ma-Temp-</w:t>
            </w:r>
            <w:proofErr w:type="spellStart"/>
            <w:r w:rsidRPr="00B05D4B">
              <w:rPr>
                <w:lang w:eastAsia="et-EE"/>
              </w:rPr>
              <w:t>Sewer</w:t>
            </w:r>
            <w:proofErr w:type="spellEnd"/>
          </w:p>
        </w:tc>
      </w:tr>
      <w:tr w:rsidR="00B81442" w:rsidRPr="001C3080" w14:paraId="7750496D" w14:textId="77777777" w:rsidTr="003C73CF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1C2DAC02" w14:textId="2CEC0335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203870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1F2C8CD7" w14:textId="027BECAA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kaev - vesi</w:t>
            </w:r>
          </w:p>
        </w:tc>
        <w:tc>
          <w:tcPr>
            <w:tcW w:w="3518" w:type="dxa"/>
          </w:tcPr>
          <w:p w14:paraId="0B23CBDB" w14:textId="76D03A41" w:rsidR="00B81442" w:rsidRPr="001C3080" w:rsidRDefault="00B81442" w:rsidP="00B81442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Ma-Temp-</w:t>
            </w:r>
            <w:proofErr w:type="spellStart"/>
            <w:r w:rsidRPr="00B05D4B">
              <w:rPr>
                <w:lang w:eastAsia="et-EE"/>
              </w:rPr>
              <w:t>Water</w:t>
            </w:r>
            <w:proofErr w:type="spellEnd"/>
          </w:p>
        </w:tc>
      </w:tr>
      <w:tr w:rsidR="00B81442" w:rsidRPr="001C3080" w14:paraId="6BA4DF64" w14:textId="77777777" w:rsidTr="003C73CF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5E1DD5A1" w14:textId="7543C9AA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303870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39996538" w14:textId="6732E02A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kaev - sademevesi</w:t>
            </w:r>
          </w:p>
        </w:tc>
        <w:tc>
          <w:tcPr>
            <w:tcW w:w="3518" w:type="dxa"/>
          </w:tcPr>
          <w:p w14:paraId="4CCCE61E" w14:textId="2D57DA02" w:rsidR="00B81442" w:rsidRPr="001C3080" w:rsidRDefault="00B81442" w:rsidP="00B81442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Ma-Temp-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</w:p>
        </w:tc>
      </w:tr>
      <w:tr w:rsidR="00B81442" w:rsidRPr="001C3080" w14:paraId="3F5847D6" w14:textId="77777777" w:rsidTr="003C73CF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2F1AFF02" w14:textId="449C6E8D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303871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39B5B6FC" w14:textId="25CEA41F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restkaev - sademevesi</w:t>
            </w:r>
          </w:p>
        </w:tc>
        <w:tc>
          <w:tcPr>
            <w:tcW w:w="3518" w:type="dxa"/>
          </w:tcPr>
          <w:p w14:paraId="0B39B16D" w14:textId="1E534516" w:rsidR="00B81442" w:rsidRPr="001C3080" w:rsidRDefault="00B81442" w:rsidP="00B81442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Ma-Temp-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  <w:r w:rsidRPr="00B05D4B">
              <w:rPr>
                <w:lang w:eastAsia="et-EE"/>
              </w:rPr>
              <w:t>-Grille</w:t>
            </w:r>
          </w:p>
        </w:tc>
      </w:tr>
      <w:tr w:rsidR="00B81442" w:rsidRPr="001C3080" w14:paraId="0A94611B" w14:textId="77777777" w:rsidTr="003C73CF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38C8C126" w14:textId="4049F15D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303872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08A69192" w14:textId="58EEF71D" w:rsidR="00B81442" w:rsidRPr="001C3080" w:rsidRDefault="00B81442" w:rsidP="00B81442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kaev - drenaaž</w:t>
            </w:r>
          </w:p>
        </w:tc>
        <w:tc>
          <w:tcPr>
            <w:tcW w:w="3518" w:type="dxa"/>
          </w:tcPr>
          <w:p w14:paraId="792B3B71" w14:textId="7B8E25F8" w:rsidR="00B81442" w:rsidRPr="001C3080" w:rsidRDefault="00B81442" w:rsidP="00B81442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Ma-Temp-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  <w:r w:rsidRPr="00B05D4B">
              <w:rPr>
                <w:lang w:eastAsia="et-EE"/>
              </w:rPr>
              <w:t>-</w:t>
            </w:r>
            <w:proofErr w:type="spellStart"/>
            <w:r w:rsidRPr="00B05D4B">
              <w:rPr>
                <w:lang w:eastAsia="et-EE"/>
              </w:rPr>
              <w:t>Drain</w:t>
            </w:r>
            <w:proofErr w:type="spellEnd"/>
          </w:p>
        </w:tc>
      </w:tr>
    </w:tbl>
    <w:p w14:paraId="74EBB8FE" w14:textId="15981606" w:rsidR="003C73CF" w:rsidRPr="00EC0C50" w:rsidRDefault="003C73CF" w:rsidP="003C73CF">
      <w:pPr>
        <w:pStyle w:val="Caption"/>
        <w:rPr>
          <w:color w:val="auto"/>
        </w:rPr>
      </w:pPr>
      <w:bookmarkStart w:id="28" w:name="_Ref183077616"/>
      <w:bookmarkStart w:id="29" w:name="_Ref183077604"/>
      <w:r w:rsidRPr="00EC0C50">
        <w:rPr>
          <w:color w:val="auto"/>
        </w:rPr>
        <w:t xml:space="preserve">Tabel </w:t>
      </w:r>
      <w:r w:rsidRPr="00EC0C50">
        <w:rPr>
          <w:color w:val="auto"/>
        </w:rPr>
        <w:fldChar w:fldCharType="begin"/>
      </w:r>
      <w:r w:rsidRPr="00EC0C50">
        <w:rPr>
          <w:color w:val="auto"/>
        </w:rPr>
        <w:instrText xml:space="preserve"> SEQ Tabel \* ARABIC </w:instrText>
      </w:r>
      <w:r w:rsidRPr="00EC0C50">
        <w:rPr>
          <w:color w:val="auto"/>
        </w:rPr>
        <w:fldChar w:fldCharType="separate"/>
      </w:r>
      <w:r w:rsidR="00E2143E">
        <w:rPr>
          <w:noProof/>
          <w:color w:val="auto"/>
        </w:rPr>
        <w:t>3</w:t>
      </w:r>
      <w:r w:rsidRPr="00EC0C50">
        <w:rPr>
          <w:color w:val="auto"/>
        </w:rPr>
        <w:fldChar w:fldCharType="end"/>
      </w:r>
      <w:bookmarkEnd w:id="28"/>
      <w:r w:rsidRPr="00EC0C50">
        <w:rPr>
          <w:color w:val="auto"/>
        </w:rPr>
        <w:t xml:space="preserve"> </w:t>
      </w:r>
      <w:r>
        <w:rPr>
          <w:color w:val="auto"/>
        </w:rPr>
        <w:t>kaevude</w:t>
      </w:r>
      <w:r w:rsidRPr="00EC0C50">
        <w:rPr>
          <w:color w:val="auto"/>
        </w:rPr>
        <w:t xml:space="preserve"> CLASSID</w:t>
      </w:r>
      <w:r>
        <w:rPr>
          <w:color w:val="auto"/>
        </w:rPr>
        <w:t xml:space="preserve"> võimalikud väärtused</w:t>
      </w:r>
      <w:bookmarkEnd w:id="29"/>
      <w:r w:rsidRPr="00EC0C50">
        <w:rPr>
          <w:color w:val="auto"/>
        </w:rPr>
        <w:t xml:space="preserve"> </w:t>
      </w:r>
    </w:p>
    <w:p w14:paraId="40FD706B" w14:textId="77777777" w:rsidR="004D4F16" w:rsidRDefault="004D4F16" w:rsidP="004D4F16">
      <w:pPr>
        <w:pStyle w:val="Heading2"/>
      </w:pPr>
      <w:bookmarkStart w:id="30" w:name="_Toc183085621"/>
      <w:r w:rsidRPr="002675BC">
        <w:t>DIAMETER</w:t>
      </w:r>
      <w:bookmarkEnd w:id="30"/>
    </w:p>
    <w:p w14:paraId="0B8CFE78" w14:textId="77777777" w:rsidR="00B849DD" w:rsidRDefault="00B849DD" w:rsidP="00B849DD">
      <w:pPr>
        <w:pStyle w:val="NoSpacing"/>
      </w:pPr>
      <w:r>
        <w:t xml:space="preserve">Atribuut on ette nähtud, et importida kaevude läbimõõte. </w:t>
      </w:r>
      <w:r w:rsidRPr="00E50D9A">
        <w:t xml:space="preserve">PE, PP, PVC </w:t>
      </w:r>
      <w:r>
        <w:t xml:space="preserve">materjalist kaevude puhul </w:t>
      </w:r>
      <w:r w:rsidRPr="00E50D9A">
        <w:t xml:space="preserve">de </w:t>
      </w:r>
      <w:r>
        <w:t>(</w:t>
      </w:r>
      <w:r w:rsidRPr="00E50D9A">
        <w:t>mm</w:t>
      </w:r>
      <w:r>
        <w:t>)</w:t>
      </w:r>
      <w:r w:rsidRPr="00E50D9A">
        <w:t xml:space="preserve">, </w:t>
      </w:r>
      <w:r>
        <w:t>ülejäänud ümmarguste kaevude materjalide korral</w:t>
      </w:r>
      <w:r w:rsidRPr="00E50D9A">
        <w:t xml:space="preserve"> </w:t>
      </w:r>
      <w:proofErr w:type="spellStart"/>
      <w:r w:rsidRPr="00E50D9A">
        <w:t>dn</w:t>
      </w:r>
      <w:proofErr w:type="spellEnd"/>
      <w:r w:rsidRPr="00E50D9A">
        <w:t xml:space="preserve"> </w:t>
      </w:r>
      <w:r>
        <w:t>(</w:t>
      </w:r>
      <w:r w:rsidRPr="00E50D9A">
        <w:t>mm</w:t>
      </w:r>
      <w:r>
        <w:t xml:space="preserve">). Näiteks kaevu 400/315 puhul tuleb sisestada ainult 400. Erikujulised kaevud imporditakse esialgu ümmargustena, seetõttu sisestada pikema külje pikkus (mm). Trimble geoinfosüsteemis kasutusel olevad kaevude diameetrid on toodud Lisa 2 failis. Valida tuleb lähim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4D4F16" w:rsidRPr="00223388" w14:paraId="6AB74F03" w14:textId="77777777" w:rsidTr="007602FD">
        <w:tc>
          <w:tcPr>
            <w:tcW w:w="1413" w:type="dxa"/>
          </w:tcPr>
          <w:p w14:paraId="55CE8586" w14:textId="77777777" w:rsidR="004D4F16" w:rsidRPr="00223388" w:rsidRDefault="004D4F16" w:rsidP="007602F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DIAMETER</w:t>
            </w:r>
          </w:p>
        </w:tc>
        <w:tc>
          <w:tcPr>
            <w:tcW w:w="7229" w:type="dxa"/>
          </w:tcPr>
          <w:p w14:paraId="6EE5388C" w14:textId="77777777" w:rsidR="004D4F16" w:rsidRPr="00223388" w:rsidRDefault="004D4F16" w:rsidP="007602FD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4D4F16" w14:paraId="1703D9DB" w14:textId="77777777" w:rsidTr="007602FD">
        <w:tc>
          <w:tcPr>
            <w:tcW w:w="1413" w:type="dxa"/>
          </w:tcPr>
          <w:p w14:paraId="155F258C" w14:textId="77777777" w:rsidR="004D4F16" w:rsidRDefault="004D4F16" w:rsidP="007602FD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7E301E35" w14:textId="3E0F7820" w:rsidR="004D4F16" w:rsidRDefault="004D4F16" w:rsidP="007602FD">
            <w:pPr>
              <w:pStyle w:val="NoSpacing"/>
            </w:pPr>
            <w:r>
              <w:t xml:space="preserve">Ümmarguste </w:t>
            </w:r>
            <w:r w:rsidRPr="00E50D9A">
              <w:t>PE, PP</w:t>
            </w:r>
            <w:r>
              <w:t xml:space="preserve"> kaevude puhul de (mm) ülejäänute puhul </w:t>
            </w:r>
            <w:proofErr w:type="spellStart"/>
            <w:r>
              <w:t>dn</w:t>
            </w:r>
            <w:proofErr w:type="spellEnd"/>
            <w:r>
              <w:t xml:space="preserve"> (mm)</w:t>
            </w:r>
          </w:p>
        </w:tc>
      </w:tr>
      <w:tr w:rsidR="004D4F16" w14:paraId="32D34944" w14:textId="77777777" w:rsidTr="007602FD">
        <w:tc>
          <w:tcPr>
            <w:tcW w:w="1413" w:type="dxa"/>
          </w:tcPr>
          <w:p w14:paraId="09C9711E" w14:textId="77777777" w:rsidR="004D4F16" w:rsidRDefault="004D4F16" w:rsidP="007602FD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1005351D" w14:textId="4C333627" w:rsidR="004D4F16" w:rsidRPr="005F3F76" w:rsidRDefault="004D4F16" w:rsidP="007602FD">
            <w:pPr>
              <w:pStyle w:val="NoSpacing"/>
            </w:pPr>
            <w:r>
              <w:t>Erikujuliste kaevude puhul pikema külje pikkus (mm)</w:t>
            </w:r>
          </w:p>
        </w:tc>
      </w:tr>
    </w:tbl>
    <w:p w14:paraId="6EAE843A" w14:textId="77777777" w:rsidR="004D4F16" w:rsidRDefault="004D4F16" w:rsidP="004D4F16">
      <w:pPr>
        <w:pStyle w:val="NoSpacing"/>
      </w:pPr>
    </w:p>
    <w:p w14:paraId="6AFBB99C" w14:textId="77777777" w:rsidR="004D4F16" w:rsidRDefault="004D4F16" w:rsidP="004D4F16">
      <w:pPr>
        <w:pStyle w:val="Heading2"/>
      </w:pPr>
      <w:bookmarkStart w:id="31" w:name="_Toc183085622"/>
      <w:r w:rsidRPr="002675BC">
        <w:t>MATERIAL</w:t>
      </w:r>
      <w:bookmarkEnd w:id="31"/>
    </w:p>
    <w:p w14:paraId="560C7308" w14:textId="75CE067B" w:rsidR="004D4F16" w:rsidRDefault="004D4F16" w:rsidP="004D4F16">
      <w:pPr>
        <w:pStyle w:val="NoSpacing"/>
      </w:pPr>
      <w:r>
        <w:t>Atribuut on ette nähtud, et importida torustike materjale. Kasutada järgnevaid koode mis peavad olema</w:t>
      </w:r>
      <w:r w:rsidR="004F50BC">
        <w:t xml:space="preserve"> täpselt nagu tabelis</w:t>
      </w:r>
      <w:r>
        <w:t xml:space="preserve">. Kasutada tohib vaid </w:t>
      </w:r>
      <w:r>
        <w:fldChar w:fldCharType="begin"/>
      </w:r>
      <w:r>
        <w:instrText xml:space="preserve"> REF _Ref183078511 \h </w:instrText>
      </w:r>
      <w:r>
        <w:fldChar w:fldCharType="separate"/>
      </w:r>
      <w:r w:rsidR="00E2143E">
        <w:t xml:space="preserve">Tabel </w:t>
      </w:r>
      <w:r w:rsidR="00E2143E">
        <w:rPr>
          <w:noProof/>
        </w:rPr>
        <w:t>4</w:t>
      </w:r>
      <w:r>
        <w:fldChar w:fldCharType="end"/>
      </w:r>
      <w:r>
        <w:t xml:space="preserve"> toodud koode.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4D4F16" w14:paraId="19593866" w14:textId="77777777" w:rsidTr="007602FD">
        <w:tc>
          <w:tcPr>
            <w:tcW w:w="1413" w:type="dxa"/>
          </w:tcPr>
          <w:p w14:paraId="149C0256" w14:textId="77777777" w:rsidR="004D4F16" w:rsidRPr="00223388" w:rsidRDefault="004D4F16" w:rsidP="007602FD">
            <w:pPr>
              <w:pStyle w:val="NoSpacing"/>
              <w:jc w:val="center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MATERIAL</w:t>
            </w:r>
          </w:p>
        </w:tc>
        <w:tc>
          <w:tcPr>
            <w:tcW w:w="7229" w:type="dxa"/>
          </w:tcPr>
          <w:p w14:paraId="40124E78" w14:textId="77777777" w:rsidR="004D4F16" w:rsidRPr="00223388" w:rsidRDefault="004D4F16" w:rsidP="007602FD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6B52BB" w14:paraId="39E8FFD9" w14:textId="77777777" w:rsidTr="007602FD">
        <w:tc>
          <w:tcPr>
            <w:tcW w:w="1413" w:type="dxa"/>
          </w:tcPr>
          <w:p w14:paraId="0ED55CA0" w14:textId="67EC065A" w:rsidR="006B52BB" w:rsidRDefault="006B52BB" w:rsidP="006B52BB">
            <w:pPr>
              <w:pStyle w:val="NoSpacing"/>
              <w:jc w:val="center"/>
            </w:pPr>
            <w:r>
              <w:t>BET</w:t>
            </w:r>
          </w:p>
        </w:tc>
        <w:tc>
          <w:tcPr>
            <w:tcW w:w="7229" w:type="dxa"/>
          </w:tcPr>
          <w:p w14:paraId="2A4F291D" w14:textId="4D17498B" w:rsidR="006B52BB" w:rsidRDefault="006B52BB" w:rsidP="006B52BB">
            <w:pPr>
              <w:pStyle w:val="NoSpacing"/>
            </w:pPr>
            <w:r>
              <w:t xml:space="preserve">Betoon, ei eristata </w:t>
            </w:r>
            <w:proofErr w:type="spellStart"/>
            <w:r>
              <w:t>armeeringu</w:t>
            </w:r>
            <w:proofErr w:type="spellEnd"/>
            <w:r>
              <w:t xml:space="preserve"> olemasolu järgi</w:t>
            </w:r>
          </w:p>
        </w:tc>
      </w:tr>
      <w:tr w:rsidR="006B52BB" w14:paraId="4A8350CE" w14:textId="77777777" w:rsidTr="007602FD">
        <w:tc>
          <w:tcPr>
            <w:tcW w:w="1413" w:type="dxa"/>
          </w:tcPr>
          <w:p w14:paraId="3AABF828" w14:textId="77E3BA77" w:rsidR="006B52BB" w:rsidRDefault="006B52BB" w:rsidP="006B52BB">
            <w:pPr>
              <w:pStyle w:val="NoSpacing"/>
              <w:jc w:val="center"/>
            </w:pPr>
            <w:r>
              <w:t>Plast</w:t>
            </w:r>
          </w:p>
        </w:tc>
        <w:tc>
          <w:tcPr>
            <w:tcW w:w="7229" w:type="dxa"/>
          </w:tcPr>
          <w:p w14:paraId="725BE594" w14:textId="03E86983" w:rsidR="006B52BB" w:rsidRDefault="006B52BB" w:rsidP="006B52BB">
            <w:pPr>
              <w:pStyle w:val="NoSpacing"/>
            </w:pPr>
            <w:r>
              <w:t xml:space="preserve">Kõik plastid, de. </w:t>
            </w:r>
          </w:p>
        </w:tc>
      </w:tr>
      <w:tr w:rsidR="006B52BB" w14:paraId="408D73E7" w14:textId="77777777" w:rsidTr="007602FD">
        <w:tc>
          <w:tcPr>
            <w:tcW w:w="1413" w:type="dxa"/>
          </w:tcPr>
          <w:p w14:paraId="2ABFDA5C" w14:textId="381299B3" w:rsidR="006B52BB" w:rsidRDefault="006B52BB" w:rsidP="006B52BB">
            <w:pPr>
              <w:pStyle w:val="NoSpacing"/>
              <w:jc w:val="center"/>
            </w:pPr>
            <w:r>
              <w:t>Paas</w:t>
            </w:r>
          </w:p>
        </w:tc>
        <w:tc>
          <w:tcPr>
            <w:tcW w:w="7229" w:type="dxa"/>
          </w:tcPr>
          <w:p w14:paraId="1D28C800" w14:textId="4E035C07" w:rsidR="006B52BB" w:rsidRDefault="006B52BB" w:rsidP="006B52BB">
            <w:pPr>
              <w:pStyle w:val="NoSpacing"/>
            </w:pPr>
            <w:r>
              <w:t>Vanad paekivist laotud kaevud</w:t>
            </w:r>
          </w:p>
        </w:tc>
      </w:tr>
      <w:tr w:rsidR="006B52BB" w14:paraId="59237715" w14:textId="77777777" w:rsidTr="007602FD">
        <w:tc>
          <w:tcPr>
            <w:tcW w:w="1413" w:type="dxa"/>
          </w:tcPr>
          <w:p w14:paraId="0DA43ED6" w14:textId="573FED03" w:rsidR="006B52BB" w:rsidRDefault="006B52BB" w:rsidP="006B52BB">
            <w:pPr>
              <w:pStyle w:val="NoSpacing"/>
              <w:jc w:val="center"/>
            </w:pPr>
            <w:r>
              <w:t>Silikaat</w:t>
            </w:r>
          </w:p>
        </w:tc>
        <w:tc>
          <w:tcPr>
            <w:tcW w:w="7229" w:type="dxa"/>
          </w:tcPr>
          <w:p w14:paraId="710B4A04" w14:textId="04DC0CB2" w:rsidR="006B52BB" w:rsidRDefault="006B52BB" w:rsidP="006B52BB">
            <w:pPr>
              <w:pStyle w:val="NoSpacing"/>
            </w:pPr>
            <w:r>
              <w:t>Vanad silikaat-tellistest laotud kaevud</w:t>
            </w:r>
          </w:p>
        </w:tc>
      </w:tr>
    </w:tbl>
    <w:p w14:paraId="0DE447CC" w14:textId="6A83B7A1" w:rsidR="004D4F16" w:rsidRDefault="004D4F16" w:rsidP="004D4F16">
      <w:pPr>
        <w:pStyle w:val="Caption"/>
      </w:pPr>
      <w:bookmarkStart w:id="32" w:name="_Ref183078511"/>
      <w:r>
        <w:t xml:space="preserve">Tabel </w:t>
      </w:r>
      <w:r w:rsidR="009145E0">
        <w:fldChar w:fldCharType="begin"/>
      </w:r>
      <w:r w:rsidR="009145E0">
        <w:instrText xml:space="preserve"> SEQ Tabel \* ARABIC </w:instrText>
      </w:r>
      <w:r w:rsidR="009145E0">
        <w:fldChar w:fldCharType="separate"/>
      </w:r>
      <w:r w:rsidR="00E2143E">
        <w:rPr>
          <w:noProof/>
        </w:rPr>
        <w:t>4</w:t>
      </w:r>
      <w:r w:rsidR="009145E0">
        <w:rPr>
          <w:noProof/>
        </w:rPr>
        <w:fldChar w:fldCharType="end"/>
      </w:r>
      <w:bookmarkEnd w:id="32"/>
      <w:r>
        <w:t xml:space="preserve"> kaevude MATERIAL võimalikud väärtused</w:t>
      </w:r>
    </w:p>
    <w:p w14:paraId="61954713" w14:textId="77777777" w:rsidR="00786BC7" w:rsidRPr="002675BC" w:rsidRDefault="00786BC7" w:rsidP="00786BC7">
      <w:pPr>
        <w:pStyle w:val="Heading2"/>
      </w:pPr>
      <w:bookmarkStart w:id="33" w:name="_Toc183085623"/>
      <w:r w:rsidRPr="002675BC">
        <w:t>BUILDYR</w:t>
      </w:r>
      <w:bookmarkEnd w:id="33"/>
    </w:p>
    <w:p w14:paraId="36D48F20" w14:textId="3F7E4AEB" w:rsidR="00786BC7" w:rsidRDefault="00786BC7" w:rsidP="00786BC7">
      <w:pPr>
        <w:pStyle w:val="NoSpacing"/>
      </w:pPr>
      <w:r>
        <w:t>Atribuut on ette nähtud, et importida kaevu rajamise aasta.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786BC7" w:rsidRPr="00223388" w14:paraId="7352CF5A" w14:textId="77777777" w:rsidTr="007602FD">
        <w:tc>
          <w:tcPr>
            <w:tcW w:w="1413" w:type="dxa"/>
          </w:tcPr>
          <w:p w14:paraId="138395B2" w14:textId="77777777" w:rsidR="00786BC7" w:rsidRPr="00223388" w:rsidRDefault="00786BC7" w:rsidP="007602FD">
            <w:pPr>
              <w:pStyle w:val="NoSpacing"/>
              <w:jc w:val="center"/>
              <w:rPr>
                <w:b/>
                <w:bCs/>
              </w:rPr>
            </w:pPr>
            <w:r w:rsidRPr="003E0570">
              <w:rPr>
                <w:b/>
                <w:bCs/>
                <w:lang w:eastAsia="et-EE"/>
              </w:rPr>
              <w:t>BUILDYR</w:t>
            </w:r>
          </w:p>
        </w:tc>
        <w:tc>
          <w:tcPr>
            <w:tcW w:w="7229" w:type="dxa"/>
          </w:tcPr>
          <w:p w14:paraId="3A1283B0" w14:textId="77777777" w:rsidR="00786BC7" w:rsidRPr="00223388" w:rsidRDefault="00786BC7" w:rsidP="007602FD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786BC7" w:rsidRPr="00223388" w14:paraId="7344B381" w14:textId="77777777" w:rsidTr="007602FD">
        <w:tc>
          <w:tcPr>
            <w:tcW w:w="1413" w:type="dxa"/>
          </w:tcPr>
          <w:p w14:paraId="4AE9966C" w14:textId="77777777" w:rsidR="00786BC7" w:rsidRPr="00A359FE" w:rsidRDefault="00786BC7" w:rsidP="007602FD">
            <w:pPr>
              <w:pStyle w:val="NoSpacing"/>
            </w:pPr>
            <w:r>
              <w:t>&lt;INTEGER&gt;</w:t>
            </w:r>
          </w:p>
        </w:tc>
        <w:tc>
          <w:tcPr>
            <w:tcW w:w="7229" w:type="dxa"/>
          </w:tcPr>
          <w:p w14:paraId="7E3C8845" w14:textId="742D4FC6" w:rsidR="00786BC7" w:rsidRPr="00A359FE" w:rsidRDefault="00786BC7" w:rsidP="007602FD">
            <w:pPr>
              <w:pStyle w:val="NoSpacing"/>
            </w:pPr>
            <w:r>
              <w:t>Aasta millal kaev rajati</w:t>
            </w:r>
            <w:r w:rsidR="00316BC7">
              <w:t>, näiteks 1990</w:t>
            </w:r>
          </w:p>
        </w:tc>
      </w:tr>
    </w:tbl>
    <w:p w14:paraId="6F5A8E97" w14:textId="6E0E9468" w:rsidR="00FE4354" w:rsidRDefault="00FE4354" w:rsidP="00FE4354">
      <w:pPr>
        <w:pStyle w:val="Heading2"/>
      </w:pPr>
      <w:bookmarkStart w:id="34" w:name="_Toc183085624"/>
      <w:r>
        <w:t>Z1</w:t>
      </w:r>
      <w:bookmarkEnd w:id="34"/>
    </w:p>
    <w:p w14:paraId="45218B51" w14:textId="48579BE8" w:rsidR="00FE4354" w:rsidRDefault="00FE4354" w:rsidP="00FE4354">
      <w:pPr>
        <w:pStyle w:val="NoSpacing"/>
      </w:pPr>
      <w:r>
        <w:t xml:space="preserve">Atribuut on ette nähtud, et importida kaevu </w:t>
      </w:r>
      <w:r w:rsidR="001D0CAE">
        <w:t xml:space="preserve">luugi </w:t>
      </w:r>
      <w:r w:rsidR="00E915FA">
        <w:t>absoluut</w:t>
      </w:r>
      <w:r w:rsidR="008E6267">
        <w:t>-</w:t>
      </w:r>
      <w:r w:rsidR="001D0CAE">
        <w:t>kõrgust</w:t>
      </w:r>
      <w:r w:rsidR="00E915FA">
        <w:t xml:space="preserve"> merepinna suhtes.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229"/>
      </w:tblGrid>
      <w:tr w:rsidR="00FE4354" w:rsidRPr="00223388" w14:paraId="2FBC32DF" w14:textId="77777777" w:rsidTr="00B849DD">
        <w:tc>
          <w:tcPr>
            <w:tcW w:w="1420" w:type="dxa"/>
          </w:tcPr>
          <w:p w14:paraId="32EA74FF" w14:textId="741AB2DC" w:rsidR="00FE4354" w:rsidRPr="00223388" w:rsidRDefault="00E915FA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Z1</w:t>
            </w:r>
          </w:p>
        </w:tc>
        <w:tc>
          <w:tcPr>
            <w:tcW w:w="7229" w:type="dxa"/>
          </w:tcPr>
          <w:p w14:paraId="67973AEB" w14:textId="77777777" w:rsidR="00FE4354" w:rsidRPr="00223388" w:rsidRDefault="00FE4354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FE4354" w:rsidRPr="00223388" w14:paraId="7F2B9608" w14:textId="77777777" w:rsidTr="00B849DD">
        <w:tc>
          <w:tcPr>
            <w:tcW w:w="1420" w:type="dxa"/>
          </w:tcPr>
          <w:p w14:paraId="61F86542" w14:textId="757BC093" w:rsidR="00FE4354" w:rsidRPr="00A359FE" w:rsidRDefault="00FE4354" w:rsidP="00881A52">
            <w:pPr>
              <w:pStyle w:val="NoSpacing"/>
            </w:pPr>
            <w:r>
              <w:t>&lt;</w:t>
            </w:r>
            <w:r w:rsidR="00226C9E">
              <w:t>NUMBER</w:t>
            </w:r>
            <w:r w:rsidR="00671D12">
              <w:t>.</w:t>
            </w:r>
            <w:r w:rsidR="00226C9E">
              <w:t>2</w:t>
            </w:r>
            <w:r>
              <w:t>&gt;</w:t>
            </w:r>
          </w:p>
        </w:tc>
        <w:tc>
          <w:tcPr>
            <w:tcW w:w="7229" w:type="dxa"/>
          </w:tcPr>
          <w:p w14:paraId="1151836D" w14:textId="0C8388E2" w:rsidR="00FE4354" w:rsidRPr="00A359FE" w:rsidRDefault="00E915FA" w:rsidP="00881A52">
            <w:pPr>
              <w:pStyle w:val="NoSpacing"/>
            </w:pPr>
            <w:r>
              <w:t>Absoluutkõrgus, m</w:t>
            </w:r>
            <w:r w:rsidR="008E6267">
              <w:t xml:space="preserve">. </w:t>
            </w:r>
            <w:r w:rsidR="00671D12">
              <w:t xml:space="preserve">punkti mitte komaga, </w:t>
            </w:r>
            <w:r w:rsidR="008E6267">
              <w:t xml:space="preserve">Näiteks </w:t>
            </w:r>
            <w:r w:rsidR="00671D12">
              <w:t>12.45</w:t>
            </w:r>
          </w:p>
        </w:tc>
      </w:tr>
    </w:tbl>
    <w:p w14:paraId="0D3FBE96" w14:textId="0CBFB993" w:rsidR="00B849DD" w:rsidRDefault="00B849DD" w:rsidP="00B849DD">
      <w:pPr>
        <w:pStyle w:val="Heading2"/>
      </w:pPr>
      <w:bookmarkStart w:id="35" w:name="_Toc183085625"/>
      <w:r>
        <w:t>Z2</w:t>
      </w:r>
      <w:bookmarkEnd w:id="35"/>
    </w:p>
    <w:p w14:paraId="617F42E0" w14:textId="355E0DDA" w:rsidR="00B849DD" w:rsidRDefault="00B849DD" w:rsidP="00B849DD">
      <w:pPr>
        <w:pStyle w:val="NoSpacing"/>
      </w:pPr>
      <w:r>
        <w:t xml:space="preserve">Atribuut on ette nähtud, et importida kaevu </w:t>
      </w:r>
      <w:r w:rsidR="00001A22">
        <w:t>põhja sisepinna</w:t>
      </w:r>
      <w:r>
        <w:t xml:space="preserve"> absoluut-kõrgust merepinna suhtes.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229"/>
      </w:tblGrid>
      <w:tr w:rsidR="00B849DD" w:rsidRPr="00223388" w14:paraId="23FD57CC" w14:textId="77777777" w:rsidTr="00881A52">
        <w:tc>
          <w:tcPr>
            <w:tcW w:w="1413" w:type="dxa"/>
          </w:tcPr>
          <w:p w14:paraId="6A358907" w14:textId="4A8D08D4" w:rsidR="00B849DD" w:rsidRPr="00223388" w:rsidRDefault="00B849DD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Z</w:t>
            </w:r>
            <w:r w:rsidR="00001A22">
              <w:rPr>
                <w:b/>
                <w:bCs/>
                <w:lang w:eastAsia="et-EE"/>
              </w:rPr>
              <w:t>2</w:t>
            </w:r>
          </w:p>
        </w:tc>
        <w:tc>
          <w:tcPr>
            <w:tcW w:w="7229" w:type="dxa"/>
          </w:tcPr>
          <w:p w14:paraId="22D6C2D6" w14:textId="77777777" w:rsidR="00B849DD" w:rsidRPr="00223388" w:rsidRDefault="00B849DD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B849DD" w:rsidRPr="00223388" w14:paraId="5871FA33" w14:textId="77777777" w:rsidTr="00881A52">
        <w:tc>
          <w:tcPr>
            <w:tcW w:w="1413" w:type="dxa"/>
          </w:tcPr>
          <w:p w14:paraId="491DEE99" w14:textId="77777777" w:rsidR="00B849DD" w:rsidRPr="00A359FE" w:rsidRDefault="00B849DD" w:rsidP="00881A52">
            <w:pPr>
              <w:pStyle w:val="NoSpacing"/>
            </w:pPr>
            <w:r>
              <w:t>&lt;NUMBER.2&gt;</w:t>
            </w:r>
          </w:p>
        </w:tc>
        <w:tc>
          <w:tcPr>
            <w:tcW w:w="7229" w:type="dxa"/>
          </w:tcPr>
          <w:p w14:paraId="1C5733FC" w14:textId="462E2C49" w:rsidR="00B849DD" w:rsidRPr="00A359FE" w:rsidRDefault="00B849DD" w:rsidP="00881A52">
            <w:pPr>
              <w:pStyle w:val="NoSpacing"/>
            </w:pPr>
            <w:r>
              <w:t>Absoluutkõrgus, m. punkti mitte komaga, Näiteks 1</w:t>
            </w:r>
            <w:r w:rsidR="00001A22">
              <w:t>0</w:t>
            </w:r>
            <w:r>
              <w:t>.45</w:t>
            </w:r>
          </w:p>
        </w:tc>
      </w:tr>
    </w:tbl>
    <w:p w14:paraId="0CC1C2D4" w14:textId="6C441085" w:rsidR="00360169" w:rsidRDefault="00360169" w:rsidP="00D73465">
      <w:pPr>
        <w:pStyle w:val="Heading1"/>
      </w:pPr>
      <w:r>
        <w:br w:type="page"/>
      </w:r>
      <w:bookmarkStart w:id="36" w:name="_Toc183085626"/>
      <w:r w:rsidR="005132BF">
        <w:lastRenderedPageBreak/>
        <w:t>SULGELEMENDID</w:t>
      </w:r>
      <w:bookmarkEnd w:id="36"/>
    </w:p>
    <w:p w14:paraId="40FAFA31" w14:textId="77777777" w:rsidR="00D82592" w:rsidRPr="00A727A5" w:rsidRDefault="00D82592" w:rsidP="00D82592">
      <w:pPr>
        <w:pStyle w:val="Heading2"/>
      </w:pPr>
      <w:bookmarkStart w:id="37" w:name="_Toc183085627"/>
      <w:r w:rsidRPr="002675BC">
        <w:t>CLASSID</w:t>
      </w:r>
      <w:bookmarkEnd w:id="37"/>
    </w:p>
    <w:p w14:paraId="775D02E3" w14:textId="6B698A0C" w:rsidR="00D82592" w:rsidRDefault="00D82592" w:rsidP="00D82592">
      <w:pPr>
        <w:pStyle w:val="NoSpacing"/>
      </w:pPr>
      <w:r>
        <w:t xml:space="preserve">Atribuut on ette nähtud, et eristada vee, reovee, sademevee ja drenaaži sulgelemente. Kasutada tohib vaid </w:t>
      </w:r>
      <w:r w:rsidR="00BD469B">
        <w:fldChar w:fldCharType="begin"/>
      </w:r>
      <w:r w:rsidR="00BD469B">
        <w:instrText xml:space="preserve"> REF _Ref183082147 \h </w:instrText>
      </w:r>
      <w:r w:rsidR="00BD469B">
        <w:fldChar w:fldCharType="separate"/>
      </w:r>
      <w:r w:rsidR="00E2143E" w:rsidRPr="00EC0C50">
        <w:t xml:space="preserve">Tabel </w:t>
      </w:r>
      <w:r w:rsidR="00E2143E">
        <w:rPr>
          <w:noProof/>
        </w:rPr>
        <w:t>5</w:t>
      </w:r>
      <w:r w:rsidR="00BD469B">
        <w:fldChar w:fldCharType="end"/>
      </w:r>
      <w:r w:rsidR="00BD469B">
        <w:t xml:space="preserve"> </w:t>
      </w:r>
      <w:r>
        <w:t>toodud koode.</w:t>
      </w:r>
    </w:p>
    <w:p w14:paraId="4644BD8B" w14:textId="77777777" w:rsidR="00D82592" w:rsidRDefault="00D82592" w:rsidP="00D82592">
      <w:pPr>
        <w:pStyle w:val="NoSpacing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518"/>
        <w:gridCol w:w="3518"/>
      </w:tblGrid>
      <w:tr w:rsidR="00D82592" w:rsidRPr="001C3080" w14:paraId="769E26C4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562859BB" w14:textId="77777777" w:rsidR="00D82592" w:rsidRPr="00223388" w:rsidRDefault="00D82592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CLASSID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65074BC6" w14:textId="77777777" w:rsidR="00D82592" w:rsidRPr="00223388" w:rsidRDefault="00D82592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  <w:tc>
          <w:tcPr>
            <w:tcW w:w="3518" w:type="dxa"/>
          </w:tcPr>
          <w:p w14:paraId="63F2D9E6" w14:textId="6435D94C" w:rsidR="00D82592" w:rsidRPr="00223388" w:rsidRDefault="00D82592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 xml:space="preserve">Trimble NIS </w:t>
            </w:r>
            <w:proofErr w:type="spellStart"/>
            <w:r w:rsidR="00305938">
              <w:rPr>
                <w:b/>
                <w:bCs/>
                <w:lang w:eastAsia="et-EE"/>
              </w:rPr>
              <w:t>class</w:t>
            </w:r>
            <w:proofErr w:type="spellEnd"/>
          </w:p>
        </w:tc>
      </w:tr>
      <w:tr w:rsidR="00874D2B" w:rsidRPr="001C3080" w14:paraId="1F6EE8E5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2C4221B8" w14:textId="092B5FE8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103070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001454B5" w14:textId="600AEA1F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siiber - reovesi</w:t>
            </w:r>
          </w:p>
        </w:tc>
        <w:tc>
          <w:tcPr>
            <w:tcW w:w="3518" w:type="dxa"/>
          </w:tcPr>
          <w:p w14:paraId="27025476" w14:textId="623516CB" w:rsidR="00874D2B" w:rsidRPr="001C3080" w:rsidRDefault="00874D2B" w:rsidP="00874D2B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Va-Temp-</w:t>
            </w:r>
            <w:proofErr w:type="spellStart"/>
            <w:r w:rsidRPr="00B05D4B">
              <w:rPr>
                <w:lang w:eastAsia="et-EE"/>
              </w:rPr>
              <w:t>Sewer</w:t>
            </w:r>
            <w:proofErr w:type="spellEnd"/>
          </w:p>
        </w:tc>
      </w:tr>
      <w:tr w:rsidR="00874D2B" w:rsidRPr="001C3080" w14:paraId="592C43DC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7CE958E1" w14:textId="1DC492DC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203070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1F0398B7" w14:textId="1942D578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siiber - vesi</w:t>
            </w:r>
          </w:p>
        </w:tc>
        <w:tc>
          <w:tcPr>
            <w:tcW w:w="3518" w:type="dxa"/>
          </w:tcPr>
          <w:p w14:paraId="68066A63" w14:textId="29B86382" w:rsidR="00874D2B" w:rsidRPr="001C3080" w:rsidRDefault="00874D2B" w:rsidP="00874D2B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Va-Temp-</w:t>
            </w:r>
            <w:proofErr w:type="spellStart"/>
            <w:r w:rsidRPr="00B05D4B">
              <w:rPr>
                <w:lang w:eastAsia="et-EE"/>
              </w:rPr>
              <w:t>Water</w:t>
            </w:r>
            <w:proofErr w:type="spellEnd"/>
          </w:p>
        </w:tc>
      </w:tr>
      <w:tr w:rsidR="00874D2B" w:rsidRPr="001C3080" w14:paraId="639D99E1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12343E58" w14:textId="34042460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303870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79486D43" w14:textId="1E1CF9D9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siiber - sademevesi</w:t>
            </w:r>
          </w:p>
        </w:tc>
        <w:tc>
          <w:tcPr>
            <w:tcW w:w="3518" w:type="dxa"/>
          </w:tcPr>
          <w:p w14:paraId="6A94A57D" w14:textId="21CE378A" w:rsidR="00874D2B" w:rsidRPr="001C3080" w:rsidRDefault="00874D2B" w:rsidP="00874D2B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Va-Temp-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</w:p>
        </w:tc>
      </w:tr>
      <w:tr w:rsidR="00874D2B" w:rsidRPr="001C3080" w14:paraId="058F13A1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3025350A" w14:textId="40DA8D60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303071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1E70947B" w14:textId="1B6E82E7" w:rsidR="00874D2B" w:rsidRPr="001C3080" w:rsidRDefault="00874D2B" w:rsidP="00874D2B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siiber - drenaaž</w:t>
            </w:r>
          </w:p>
        </w:tc>
        <w:tc>
          <w:tcPr>
            <w:tcW w:w="3518" w:type="dxa"/>
          </w:tcPr>
          <w:p w14:paraId="5FFCEFF9" w14:textId="7F355D48" w:rsidR="00874D2B" w:rsidRPr="001C3080" w:rsidRDefault="00874D2B" w:rsidP="00874D2B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Va-Temp-</w:t>
            </w:r>
            <w:proofErr w:type="spellStart"/>
            <w:r w:rsidRPr="00B05D4B">
              <w:rPr>
                <w:lang w:eastAsia="et-EE"/>
              </w:rPr>
              <w:t>Storm</w:t>
            </w:r>
            <w:proofErr w:type="spellEnd"/>
            <w:r w:rsidRPr="00B05D4B">
              <w:rPr>
                <w:lang w:eastAsia="et-EE"/>
              </w:rPr>
              <w:t>-</w:t>
            </w:r>
            <w:proofErr w:type="spellStart"/>
            <w:r w:rsidRPr="00B05D4B">
              <w:rPr>
                <w:lang w:eastAsia="et-EE"/>
              </w:rPr>
              <w:t>Drain</w:t>
            </w:r>
            <w:proofErr w:type="spellEnd"/>
          </w:p>
        </w:tc>
      </w:tr>
    </w:tbl>
    <w:p w14:paraId="4172267C" w14:textId="51C643A0" w:rsidR="00D82592" w:rsidRPr="00EC0C50" w:rsidRDefault="00D82592" w:rsidP="00D82592">
      <w:pPr>
        <w:pStyle w:val="Caption"/>
        <w:rPr>
          <w:color w:val="auto"/>
        </w:rPr>
      </w:pPr>
      <w:bookmarkStart w:id="38" w:name="_Ref183082147"/>
      <w:r w:rsidRPr="00EC0C50">
        <w:rPr>
          <w:color w:val="auto"/>
        </w:rPr>
        <w:t xml:space="preserve">Tabel </w:t>
      </w:r>
      <w:r w:rsidRPr="00EC0C50">
        <w:rPr>
          <w:color w:val="auto"/>
        </w:rPr>
        <w:fldChar w:fldCharType="begin"/>
      </w:r>
      <w:r w:rsidRPr="00EC0C50">
        <w:rPr>
          <w:color w:val="auto"/>
        </w:rPr>
        <w:instrText xml:space="preserve"> SEQ Tabel \* ARABIC </w:instrText>
      </w:r>
      <w:r w:rsidRPr="00EC0C50">
        <w:rPr>
          <w:color w:val="auto"/>
        </w:rPr>
        <w:fldChar w:fldCharType="separate"/>
      </w:r>
      <w:r w:rsidR="00E2143E">
        <w:rPr>
          <w:noProof/>
          <w:color w:val="auto"/>
        </w:rPr>
        <w:t>5</w:t>
      </w:r>
      <w:r w:rsidRPr="00EC0C50">
        <w:rPr>
          <w:color w:val="auto"/>
        </w:rPr>
        <w:fldChar w:fldCharType="end"/>
      </w:r>
      <w:bookmarkEnd w:id="38"/>
      <w:r w:rsidRPr="00EC0C50">
        <w:rPr>
          <w:color w:val="auto"/>
        </w:rPr>
        <w:t xml:space="preserve"> </w:t>
      </w:r>
      <w:r>
        <w:rPr>
          <w:color w:val="auto"/>
        </w:rPr>
        <w:t>sulgelementide</w:t>
      </w:r>
      <w:r w:rsidRPr="00EC0C50">
        <w:rPr>
          <w:color w:val="auto"/>
        </w:rPr>
        <w:t xml:space="preserve"> CLASSID</w:t>
      </w:r>
      <w:r>
        <w:rPr>
          <w:color w:val="auto"/>
        </w:rPr>
        <w:t xml:space="preserve"> võimalikud väärtused</w:t>
      </w:r>
      <w:r w:rsidRPr="00EC0C50">
        <w:rPr>
          <w:color w:val="auto"/>
        </w:rPr>
        <w:t xml:space="preserve"> </w:t>
      </w:r>
    </w:p>
    <w:p w14:paraId="6F42A2D1" w14:textId="77777777" w:rsidR="007E283C" w:rsidRDefault="007E283C" w:rsidP="007E283C">
      <w:pPr>
        <w:pStyle w:val="Heading2"/>
      </w:pPr>
      <w:bookmarkStart w:id="39" w:name="_Toc183085628"/>
      <w:r w:rsidRPr="002675BC">
        <w:t>DIAMETER</w:t>
      </w:r>
      <w:bookmarkEnd w:id="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7E283C" w:rsidRPr="00223388" w14:paraId="2423D73C" w14:textId="77777777" w:rsidTr="00881A52">
        <w:tc>
          <w:tcPr>
            <w:tcW w:w="1413" w:type="dxa"/>
          </w:tcPr>
          <w:p w14:paraId="6A6D247C" w14:textId="77777777" w:rsidR="007E283C" w:rsidRPr="00223388" w:rsidRDefault="007E283C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DIAMETER</w:t>
            </w:r>
          </w:p>
        </w:tc>
        <w:tc>
          <w:tcPr>
            <w:tcW w:w="7229" w:type="dxa"/>
          </w:tcPr>
          <w:p w14:paraId="781DA3DA" w14:textId="77777777" w:rsidR="007E283C" w:rsidRPr="00223388" w:rsidRDefault="007E283C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7E283C" w14:paraId="66F47D29" w14:textId="77777777" w:rsidTr="00881A52">
        <w:tc>
          <w:tcPr>
            <w:tcW w:w="1413" w:type="dxa"/>
          </w:tcPr>
          <w:p w14:paraId="0E04E826" w14:textId="77777777" w:rsidR="007E283C" w:rsidRDefault="007E283C" w:rsidP="00881A52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6D4ABAFD" w14:textId="49AD0814" w:rsidR="007E283C" w:rsidRDefault="00386DEB" w:rsidP="00881A52">
            <w:pPr>
              <w:pStyle w:val="NoSpacing"/>
            </w:pPr>
            <w:r>
              <w:t xml:space="preserve">Nimiläbimõõt </w:t>
            </w:r>
            <w:proofErr w:type="spellStart"/>
            <w:r w:rsidR="007E283C">
              <w:t>dn</w:t>
            </w:r>
            <w:proofErr w:type="spellEnd"/>
            <w:r w:rsidR="007E283C">
              <w:t xml:space="preserve"> (mm)</w:t>
            </w:r>
          </w:p>
        </w:tc>
      </w:tr>
    </w:tbl>
    <w:p w14:paraId="361564BE" w14:textId="77777777" w:rsidR="007E283C" w:rsidRDefault="007E283C" w:rsidP="007E283C">
      <w:pPr>
        <w:pStyle w:val="NoSpacing"/>
      </w:pPr>
    </w:p>
    <w:p w14:paraId="6DC6A7E9" w14:textId="28CBC1B2" w:rsidR="007E283C" w:rsidRDefault="007E283C" w:rsidP="007E283C">
      <w:pPr>
        <w:pStyle w:val="NoSpacing"/>
      </w:pPr>
      <w:r>
        <w:t xml:space="preserve">Atribuut on ette nähtud, et importida </w:t>
      </w:r>
      <w:r w:rsidR="00255C83">
        <w:t xml:space="preserve">sulgelementide nimiläbimõõte. </w:t>
      </w:r>
      <w:r>
        <w:t xml:space="preserve">Trimble geoinfosüsteemis kasutusel olevad </w:t>
      </w:r>
      <w:r w:rsidR="008D23C1">
        <w:t>sulgelementide</w:t>
      </w:r>
      <w:r>
        <w:t xml:space="preserve"> diameetrid on toodud Lisa </w:t>
      </w:r>
      <w:r w:rsidR="008D23C1">
        <w:t>3</w:t>
      </w:r>
      <w:r>
        <w:t xml:space="preserve"> failis. Valida tuleb lähim number. </w:t>
      </w:r>
    </w:p>
    <w:p w14:paraId="3109CB5B" w14:textId="77777777" w:rsidR="00B302D6" w:rsidRDefault="00B302D6" w:rsidP="00B302D6">
      <w:pPr>
        <w:pStyle w:val="Heading2"/>
      </w:pPr>
      <w:bookmarkStart w:id="40" w:name="_Toc183085629"/>
      <w:r w:rsidRPr="002675BC">
        <w:t>MATERIAL</w:t>
      </w:r>
      <w:bookmarkEnd w:id="40"/>
    </w:p>
    <w:p w14:paraId="5FCB3A2C" w14:textId="238CD2B6" w:rsidR="00B302D6" w:rsidRDefault="00B302D6" w:rsidP="00B302D6">
      <w:pPr>
        <w:pStyle w:val="NoSpacing"/>
      </w:pPr>
      <w:r>
        <w:t xml:space="preserve">Atribuut on ette nähtud, et importida sulgelementide materjale. Kasutada järgnevaid koode mis peavad olema täpselt nagu tabelis. Kasutada tohib vaid </w:t>
      </w:r>
      <w:r w:rsidR="00D27D7B">
        <w:fldChar w:fldCharType="begin"/>
      </w:r>
      <w:r w:rsidR="00D27D7B">
        <w:instrText xml:space="preserve"> REF _Ref183083077 \h </w:instrText>
      </w:r>
      <w:r w:rsidR="00D27D7B">
        <w:fldChar w:fldCharType="separate"/>
      </w:r>
      <w:r w:rsidR="00E2143E">
        <w:t xml:space="preserve">Tabel </w:t>
      </w:r>
      <w:r w:rsidR="00E2143E">
        <w:rPr>
          <w:noProof/>
        </w:rPr>
        <w:t>6</w:t>
      </w:r>
      <w:r w:rsidR="00D27D7B">
        <w:fldChar w:fldCharType="end"/>
      </w:r>
      <w:r w:rsidR="00D27D7B">
        <w:t xml:space="preserve"> </w:t>
      </w:r>
      <w:r>
        <w:t>toodud koode.</w:t>
      </w:r>
    </w:p>
    <w:p w14:paraId="12839B34" w14:textId="77777777" w:rsidR="00B302D6" w:rsidRDefault="00B302D6" w:rsidP="00B302D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B302D6" w14:paraId="01A665FD" w14:textId="77777777" w:rsidTr="00881A52">
        <w:tc>
          <w:tcPr>
            <w:tcW w:w="1413" w:type="dxa"/>
          </w:tcPr>
          <w:p w14:paraId="5DE5DEF9" w14:textId="77777777" w:rsidR="00B302D6" w:rsidRPr="00223388" w:rsidRDefault="00B302D6" w:rsidP="00881A52">
            <w:pPr>
              <w:pStyle w:val="NoSpacing"/>
              <w:jc w:val="center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MATERIAL</w:t>
            </w:r>
          </w:p>
        </w:tc>
        <w:tc>
          <w:tcPr>
            <w:tcW w:w="7229" w:type="dxa"/>
          </w:tcPr>
          <w:p w14:paraId="56A7E26D" w14:textId="77777777" w:rsidR="00B302D6" w:rsidRPr="00223388" w:rsidRDefault="00B302D6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B302D6" w14:paraId="5AF8D1B5" w14:textId="77777777" w:rsidTr="00881A52">
        <w:tc>
          <w:tcPr>
            <w:tcW w:w="1413" w:type="dxa"/>
          </w:tcPr>
          <w:p w14:paraId="25BAA716" w14:textId="77777777" w:rsidR="00B302D6" w:rsidRDefault="00B302D6" w:rsidP="00881A52">
            <w:pPr>
              <w:pStyle w:val="NoSpacing"/>
              <w:jc w:val="center"/>
            </w:pPr>
            <w:r>
              <w:t>Plast</w:t>
            </w:r>
          </w:p>
        </w:tc>
        <w:tc>
          <w:tcPr>
            <w:tcW w:w="7229" w:type="dxa"/>
          </w:tcPr>
          <w:p w14:paraId="04A8CE23" w14:textId="4C067232" w:rsidR="00B302D6" w:rsidRDefault="00B302D6" w:rsidP="00881A52">
            <w:pPr>
              <w:pStyle w:val="NoSpacing"/>
            </w:pPr>
            <w:r>
              <w:t>Kõik plastid, de</w:t>
            </w:r>
          </w:p>
        </w:tc>
      </w:tr>
      <w:tr w:rsidR="00B302D6" w14:paraId="68AE364E" w14:textId="77777777" w:rsidTr="00881A52">
        <w:tc>
          <w:tcPr>
            <w:tcW w:w="1413" w:type="dxa"/>
          </w:tcPr>
          <w:p w14:paraId="1691E10D" w14:textId="42A4D4A2" w:rsidR="00B302D6" w:rsidRDefault="00B80C43" w:rsidP="00881A52">
            <w:pPr>
              <w:pStyle w:val="NoSpacing"/>
              <w:jc w:val="center"/>
            </w:pPr>
            <w:r>
              <w:t>Malm</w:t>
            </w:r>
          </w:p>
        </w:tc>
        <w:tc>
          <w:tcPr>
            <w:tcW w:w="7229" w:type="dxa"/>
          </w:tcPr>
          <w:p w14:paraId="75737075" w14:textId="79A58CEA" w:rsidR="00B302D6" w:rsidRDefault="00B80C43" w:rsidP="00881A52">
            <w:pPr>
              <w:pStyle w:val="NoSpacing"/>
            </w:pPr>
            <w:r>
              <w:t>Kõik metallid, de</w:t>
            </w:r>
          </w:p>
        </w:tc>
      </w:tr>
    </w:tbl>
    <w:p w14:paraId="47B8919A" w14:textId="6A1256EA" w:rsidR="00B302D6" w:rsidRDefault="00B302D6" w:rsidP="00B302D6">
      <w:pPr>
        <w:pStyle w:val="Caption"/>
      </w:pPr>
      <w:bookmarkStart w:id="41" w:name="_Ref183083077"/>
      <w:r>
        <w:t xml:space="preserve">Tabel </w:t>
      </w:r>
      <w:r w:rsidR="009145E0">
        <w:fldChar w:fldCharType="begin"/>
      </w:r>
      <w:r w:rsidR="009145E0">
        <w:instrText xml:space="preserve"> SEQ Tabel \* ARABIC </w:instrText>
      </w:r>
      <w:r w:rsidR="009145E0">
        <w:fldChar w:fldCharType="separate"/>
      </w:r>
      <w:r w:rsidR="00E2143E">
        <w:rPr>
          <w:noProof/>
        </w:rPr>
        <w:t>6</w:t>
      </w:r>
      <w:r w:rsidR="009145E0">
        <w:rPr>
          <w:noProof/>
        </w:rPr>
        <w:fldChar w:fldCharType="end"/>
      </w:r>
      <w:bookmarkEnd w:id="41"/>
      <w:r>
        <w:t xml:space="preserve"> sulgelementide</w:t>
      </w:r>
      <w:r w:rsidR="001F6FDF">
        <w:t xml:space="preserve"> korpuse</w:t>
      </w:r>
      <w:r>
        <w:t xml:space="preserve"> MATERIAL võimalikud väärtused</w:t>
      </w:r>
    </w:p>
    <w:p w14:paraId="7754E71E" w14:textId="77777777" w:rsidR="000913FB" w:rsidRPr="002675BC" w:rsidRDefault="000913FB" w:rsidP="000913FB">
      <w:pPr>
        <w:pStyle w:val="Heading2"/>
      </w:pPr>
      <w:bookmarkStart w:id="42" w:name="_Toc183085630"/>
      <w:r w:rsidRPr="002675BC">
        <w:t>BUILDYR</w:t>
      </w:r>
      <w:bookmarkEnd w:id="42"/>
    </w:p>
    <w:p w14:paraId="0F336409" w14:textId="4E450EA4" w:rsidR="000913FB" w:rsidRDefault="000913FB" w:rsidP="000913FB">
      <w:pPr>
        <w:pStyle w:val="NoSpacing"/>
      </w:pPr>
      <w:r>
        <w:t>Atribuut on ette nähtud, et importida sulgelemendi paigaldamise aasta.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0913FB" w:rsidRPr="00223388" w14:paraId="49E81177" w14:textId="77777777" w:rsidTr="00881A52">
        <w:tc>
          <w:tcPr>
            <w:tcW w:w="1413" w:type="dxa"/>
          </w:tcPr>
          <w:p w14:paraId="419163BE" w14:textId="77777777" w:rsidR="000913FB" w:rsidRPr="00223388" w:rsidRDefault="000913FB" w:rsidP="00881A52">
            <w:pPr>
              <w:pStyle w:val="NoSpacing"/>
              <w:jc w:val="center"/>
              <w:rPr>
                <w:b/>
                <w:bCs/>
              </w:rPr>
            </w:pPr>
            <w:r w:rsidRPr="003E0570">
              <w:rPr>
                <w:b/>
                <w:bCs/>
                <w:lang w:eastAsia="et-EE"/>
              </w:rPr>
              <w:t>BUILDYR</w:t>
            </w:r>
          </w:p>
        </w:tc>
        <w:tc>
          <w:tcPr>
            <w:tcW w:w="7229" w:type="dxa"/>
          </w:tcPr>
          <w:p w14:paraId="01AC4BE4" w14:textId="77777777" w:rsidR="000913FB" w:rsidRPr="00223388" w:rsidRDefault="000913FB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0913FB" w:rsidRPr="00223388" w14:paraId="683DB662" w14:textId="77777777" w:rsidTr="00881A52">
        <w:tc>
          <w:tcPr>
            <w:tcW w:w="1413" w:type="dxa"/>
          </w:tcPr>
          <w:p w14:paraId="66F2DF71" w14:textId="77777777" w:rsidR="000913FB" w:rsidRPr="00A359FE" w:rsidRDefault="000913FB" w:rsidP="00881A52">
            <w:pPr>
              <w:pStyle w:val="NoSpacing"/>
            </w:pPr>
            <w:r>
              <w:t>&lt;INTEGER&gt;</w:t>
            </w:r>
          </w:p>
        </w:tc>
        <w:tc>
          <w:tcPr>
            <w:tcW w:w="7229" w:type="dxa"/>
          </w:tcPr>
          <w:p w14:paraId="0E72E166" w14:textId="3832AE2F" w:rsidR="000913FB" w:rsidRPr="00A359FE" w:rsidRDefault="000913FB" w:rsidP="00881A52">
            <w:pPr>
              <w:pStyle w:val="NoSpacing"/>
            </w:pPr>
            <w:r>
              <w:t>Aasta millal sulgelement paigaldati</w:t>
            </w:r>
            <w:r w:rsidR="00316BC7">
              <w:t>, näiteks 1990</w:t>
            </w:r>
          </w:p>
        </w:tc>
      </w:tr>
    </w:tbl>
    <w:p w14:paraId="4F0E126C" w14:textId="77777777" w:rsidR="00305938" w:rsidRDefault="00305938" w:rsidP="00305938">
      <w:pPr>
        <w:pStyle w:val="Heading2"/>
        <w:numPr>
          <w:ilvl w:val="0"/>
          <w:numId w:val="0"/>
        </w:numPr>
        <w:ind w:left="426"/>
      </w:pPr>
    </w:p>
    <w:p w14:paraId="7CDCFF00" w14:textId="3FB99ECE" w:rsidR="00305938" w:rsidRDefault="00305938" w:rsidP="00305938">
      <w:pPr>
        <w:pStyle w:val="Heading2"/>
      </w:pPr>
      <w:bookmarkStart w:id="43" w:name="_Toc183085631"/>
      <w:r>
        <w:t>Z1</w:t>
      </w:r>
      <w:bookmarkEnd w:id="43"/>
    </w:p>
    <w:p w14:paraId="452FA6CD" w14:textId="4430B2F4" w:rsidR="00305938" w:rsidRDefault="00305938" w:rsidP="00305938">
      <w:pPr>
        <w:pStyle w:val="NoSpacing"/>
      </w:pPr>
      <w:r>
        <w:t xml:space="preserve">Atribuut on ette nähtud, et importida sulgelemendi </w:t>
      </w:r>
      <w:proofErr w:type="spellStart"/>
      <w:r>
        <w:t>kape</w:t>
      </w:r>
      <w:proofErr w:type="spellEnd"/>
      <w:r>
        <w:t xml:space="preserve"> absoluut-kõrgust merepinna suhtes.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229"/>
      </w:tblGrid>
      <w:tr w:rsidR="00305938" w:rsidRPr="00223388" w14:paraId="680D7F3D" w14:textId="77777777" w:rsidTr="00881A52">
        <w:tc>
          <w:tcPr>
            <w:tcW w:w="1420" w:type="dxa"/>
          </w:tcPr>
          <w:p w14:paraId="501ECD6E" w14:textId="77777777" w:rsidR="00305938" w:rsidRPr="00223388" w:rsidRDefault="00305938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Z1</w:t>
            </w:r>
          </w:p>
        </w:tc>
        <w:tc>
          <w:tcPr>
            <w:tcW w:w="7229" w:type="dxa"/>
          </w:tcPr>
          <w:p w14:paraId="48BBCF53" w14:textId="77777777" w:rsidR="00305938" w:rsidRPr="00223388" w:rsidRDefault="00305938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305938" w:rsidRPr="00223388" w14:paraId="386282A5" w14:textId="77777777" w:rsidTr="00881A52">
        <w:tc>
          <w:tcPr>
            <w:tcW w:w="1420" w:type="dxa"/>
          </w:tcPr>
          <w:p w14:paraId="68D72A10" w14:textId="77777777" w:rsidR="00305938" w:rsidRPr="00A359FE" w:rsidRDefault="00305938" w:rsidP="00881A52">
            <w:pPr>
              <w:pStyle w:val="NoSpacing"/>
            </w:pPr>
            <w:r>
              <w:t>&lt;NUMBER.2&gt;</w:t>
            </w:r>
          </w:p>
        </w:tc>
        <w:tc>
          <w:tcPr>
            <w:tcW w:w="7229" w:type="dxa"/>
          </w:tcPr>
          <w:p w14:paraId="21759F07" w14:textId="77777777" w:rsidR="00305938" w:rsidRPr="00A359FE" w:rsidRDefault="00305938" w:rsidP="00881A52">
            <w:pPr>
              <w:pStyle w:val="NoSpacing"/>
            </w:pPr>
            <w:r>
              <w:t>Absoluutkõrgus, m. punkti mitte komaga, Näiteks 12.45</w:t>
            </w:r>
          </w:p>
        </w:tc>
      </w:tr>
    </w:tbl>
    <w:p w14:paraId="2AA94AA6" w14:textId="77777777" w:rsidR="00305938" w:rsidRDefault="00305938" w:rsidP="00305938">
      <w:pPr>
        <w:pStyle w:val="Heading2"/>
        <w:numPr>
          <w:ilvl w:val="0"/>
          <w:numId w:val="0"/>
        </w:numPr>
        <w:ind w:left="426"/>
      </w:pPr>
    </w:p>
    <w:p w14:paraId="363AC923" w14:textId="69E5A9A0" w:rsidR="00305938" w:rsidRDefault="00305938" w:rsidP="00305938">
      <w:pPr>
        <w:pStyle w:val="Heading2"/>
      </w:pPr>
      <w:bookmarkStart w:id="44" w:name="_Toc183085632"/>
      <w:r>
        <w:t>Z2</w:t>
      </w:r>
      <w:bookmarkEnd w:id="44"/>
    </w:p>
    <w:p w14:paraId="08430B5A" w14:textId="037BBC23" w:rsidR="00305938" w:rsidRDefault="00305938" w:rsidP="00305938">
      <w:pPr>
        <w:pStyle w:val="NoSpacing"/>
      </w:pPr>
      <w:r>
        <w:t xml:space="preserve">Atribuut on ette nähtud, et importida </w:t>
      </w:r>
      <w:r w:rsidR="006872A7">
        <w:t>sulgelemendi</w:t>
      </w:r>
      <w:r>
        <w:t xml:space="preserve"> absoluut-kõrgust merepinna suhtes.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229"/>
      </w:tblGrid>
      <w:tr w:rsidR="00305938" w:rsidRPr="00223388" w14:paraId="512D9E1A" w14:textId="77777777" w:rsidTr="00881A52">
        <w:tc>
          <w:tcPr>
            <w:tcW w:w="1413" w:type="dxa"/>
          </w:tcPr>
          <w:p w14:paraId="0F1721B0" w14:textId="77777777" w:rsidR="00305938" w:rsidRPr="00223388" w:rsidRDefault="00305938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Z2</w:t>
            </w:r>
          </w:p>
        </w:tc>
        <w:tc>
          <w:tcPr>
            <w:tcW w:w="7229" w:type="dxa"/>
          </w:tcPr>
          <w:p w14:paraId="057413F0" w14:textId="77777777" w:rsidR="00305938" w:rsidRPr="00223388" w:rsidRDefault="00305938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305938" w:rsidRPr="00223388" w14:paraId="3077E595" w14:textId="77777777" w:rsidTr="00881A52">
        <w:tc>
          <w:tcPr>
            <w:tcW w:w="1413" w:type="dxa"/>
          </w:tcPr>
          <w:p w14:paraId="5E1722F6" w14:textId="77777777" w:rsidR="00305938" w:rsidRPr="00A359FE" w:rsidRDefault="00305938" w:rsidP="00881A52">
            <w:pPr>
              <w:pStyle w:val="NoSpacing"/>
            </w:pPr>
            <w:r>
              <w:t>&lt;NUMBER.2&gt;</w:t>
            </w:r>
          </w:p>
        </w:tc>
        <w:tc>
          <w:tcPr>
            <w:tcW w:w="7229" w:type="dxa"/>
          </w:tcPr>
          <w:p w14:paraId="38A51734" w14:textId="77777777" w:rsidR="00305938" w:rsidRPr="00A359FE" w:rsidRDefault="00305938" w:rsidP="00881A52">
            <w:pPr>
              <w:pStyle w:val="NoSpacing"/>
            </w:pPr>
            <w:r>
              <w:t>Absoluutkõrgus, m. punkti mitte komaga, Näiteks 10.45</w:t>
            </w:r>
          </w:p>
        </w:tc>
      </w:tr>
    </w:tbl>
    <w:p w14:paraId="2FA4F87E" w14:textId="77777777" w:rsidR="00BD469B" w:rsidRDefault="00BD469B">
      <w:pPr>
        <w:rPr>
          <w:rFonts w:eastAsiaTheme="majorEastAsia" w:cstheme="minorHAnsi"/>
          <w:b/>
          <w:bCs/>
          <w:i/>
          <w:iCs/>
          <w:sz w:val="40"/>
          <w:szCs w:val="40"/>
          <w:u w:val="single"/>
        </w:rPr>
      </w:pPr>
      <w:r>
        <w:br w:type="page"/>
      </w:r>
    </w:p>
    <w:p w14:paraId="05C17B13" w14:textId="31589DA8" w:rsidR="00D73465" w:rsidRDefault="005132BF" w:rsidP="00D73465">
      <w:pPr>
        <w:pStyle w:val="Heading1"/>
      </w:pPr>
      <w:bookmarkStart w:id="45" w:name="_Toc183085633"/>
      <w:r>
        <w:lastRenderedPageBreak/>
        <w:t>HÜDRANDID</w:t>
      </w:r>
      <w:bookmarkEnd w:id="45"/>
    </w:p>
    <w:p w14:paraId="0632CD28" w14:textId="77777777" w:rsidR="00A828BD" w:rsidRPr="00A727A5" w:rsidRDefault="00A828BD" w:rsidP="00A828BD">
      <w:pPr>
        <w:pStyle w:val="Heading2"/>
      </w:pPr>
      <w:bookmarkStart w:id="46" w:name="_Toc183085634"/>
      <w:r w:rsidRPr="002675BC">
        <w:t>CLASSID</w:t>
      </w:r>
      <w:bookmarkEnd w:id="46"/>
    </w:p>
    <w:p w14:paraId="65F53E90" w14:textId="047FCEEF" w:rsidR="00A828BD" w:rsidRDefault="00A828BD" w:rsidP="00A828BD">
      <w:pPr>
        <w:pStyle w:val="NoSpacing"/>
      </w:pPr>
      <w:r>
        <w:t xml:space="preserve">Atribuut on ette nähtud, et eristada maa-aluseid ja maapealseid hüdrante. Kasutada tohib vaid </w:t>
      </w:r>
      <w:r w:rsidR="00226DE6">
        <w:fldChar w:fldCharType="begin"/>
      </w:r>
      <w:r w:rsidR="00226DE6">
        <w:instrText xml:space="preserve"> REF _Ref183082465 \h </w:instrText>
      </w:r>
      <w:r w:rsidR="00226DE6">
        <w:fldChar w:fldCharType="separate"/>
      </w:r>
      <w:r w:rsidR="00E2143E" w:rsidRPr="00EC0C50">
        <w:t xml:space="preserve">Tabel </w:t>
      </w:r>
      <w:r w:rsidR="00E2143E">
        <w:rPr>
          <w:noProof/>
        </w:rPr>
        <w:t>7</w:t>
      </w:r>
      <w:r w:rsidR="00226DE6">
        <w:fldChar w:fldCharType="end"/>
      </w:r>
      <w:r>
        <w:t>toodud koode.</w:t>
      </w:r>
    </w:p>
    <w:p w14:paraId="0C6DFBA6" w14:textId="77777777" w:rsidR="00A828BD" w:rsidRDefault="00A828BD" w:rsidP="00A828BD">
      <w:pPr>
        <w:pStyle w:val="NoSpacing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518"/>
        <w:gridCol w:w="3518"/>
      </w:tblGrid>
      <w:tr w:rsidR="00A828BD" w:rsidRPr="001C3080" w14:paraId="5A8B544E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725BC0E8" w14:textId="77777777" w:rsidR="00A828BD" w:rsidRPr="00223388" w:rsidRDefault="00A828BD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CLASSID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45046790" w14:textId="77777777" w:rsidR="00A828BD" w:rsidRPr="00223388" w:rsidRDefault="00A828BD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  <w:tc>
          <w:tcPr>
            <w:tcW w:w="3518" w:type="dxa"/>
          </w:tcPr>
          <w:p w14:paraId="5505CCB6" w14:textId="1CE46393" w:rsidR="00A828BD" w:rsidRPr="00223388" w:rsidRDefault="00A828BD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 xml:space="preserve">Trimble NIS </w:t>
            </w:r>
            <w:proofErr w:type="spellStart"/>
            <w:r w:rsidR="00305938">
              <w:rPr>
                <w:b/>
                <w:bCs/>
                <w:lang w:eastAsia="et-EE"/>
              </w:rPr>
              <w:t>class</w:t>
            </w:r>
            <w:proofErr w:type="spellEnd"/>
          </w:p>
        </w:tc>
      </w:tr>
      <w:tr w:rsidR="000D6347" w:rsidRPr="001C3080" w14:paraId="6C713FA3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2E2E2DA5" w14:textId="502620E8" w:rsidR="000D6347" w:rsidRPr="001C3080" w:rsidRDefault="000D6347" w:rsidP="000D6347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200270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3C99EFB4" w14:textId="61C94EC1" w:rsidR="000D6347" w:rsidRPr="001C3080" w:rsidRDefault="000D6347" w:rsidP="000D6347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hüdrant - maa alune</w:t>
            </w:r>
          </w:p>
        </w:tc>
        <w:tc>
          <w:tcPr>
            <w:tcW w:w="3518" w:type="dxa"/>
          </w:tcPr>
          <w:p w14:paraId="788DA148" w14:textId="4FD98FE7" w:rsidR="000D6347" w:rsidRPr="001C3080" w:rsidRDefault="000D6347" w:rsidP="000D6347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Fp-Temp-</w:t>
            </w:r>
            <w:proofErr w:type="spellStart"/>
            <w:r w:rsidRPr="00B05D4B">
              <w:rPr>
                <w:lang w:eastAsia="et-EE"/>
              </w:rPr>
              <w:t>Underground</w:t>
            </w:r>
            <w:proofErr w:type="spellEnd"/>
          </w:p>
        </w:tc>
      </w:tr>
      <w:tr w:rsidR="000D6347" w:rsidRPr="001C3080" w14:paraId="399557B1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4FA3536A" w14:textId="02DF203A" w:rsidR="000D6347" w:rsidRPr="001C3080" w:rsidRDefault="000D6347" w:rsidP="000D6347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200271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47C3E572" w14:textId="44E409F1" w:rsidR="000D6347" w:rsidRPr="001C3080" w:rsidRDefault="000D6347" w:rsidP="000D6347">
            <w:pPr>
              <w:pStyle w:val="NoSpacing"/>
              <w:rPr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hüdrant - maa pealne</w:t>
            </w:r>
          </w:p>
        </w:tc>
        <w:tc>
          <w:tcPr>
            <w:tcW w:w="3518" w:type="dxa"/>
          </w:tcPr>
          <w:p w14:paraId="41461B62" w14:textId="6872698E" w:rsidR="000D6347" w:rsidRPr="001C3080" w:rsidRDefault="000D6347" w:rsidP="000D6347">
            <w:pPr>
              <w:pStyle w:val="NoSpacing"/>
              <w:rPr>
                <w:lang w:eastAsia="et-EE"/>
              </w:rPr>
            </w:pPr>
            <w:r w:rsidRPr="00B05D4B">
              <w:rPr>
                <w:lang w:eastAsia="et-EE"/>
              </w:rPr>
              <w:t>Fp-Temp-</w:t>
            </w:r>
            <w:proofErr w:type="spellStart"/>
            <w:r w:rsidRPr="00B05D4B">
              <w:rPr>
                <w:lang w:eastAsia="et-EE"/>
              </w:rPr>
              <w:t>OnGround</w:t>
            </w:r>
            <w:proofErr w:type="spellEnd"/>
          </w:p>
        </w:tc>
      </w:tr>
    </w:tbl>
    <w:p w14:paraId="1207A22A" w14:textId="5808E4AB" w:rsidR="00A828BD" w:rsidRPr="00EC0C50" w:rsidRDefault="00A828BD" w:rsidP="00A828BD">
      <w:pPr>
        <w:pStyle w:val="Caption"/>
        <w:rPr>
          <w:color w:val="auto"/>
        </w:rPr>
      </w:pPr>
      <w:bookmarkStart w:id="47" w:name="_Ref183082465"/>
      <w:r w:rsidRPr="00EC0C50">
        <w:rPr>
          <w:color w:val="auto"/>
        </w:rPr>
        <w:t xml:space="preserve">Tabel </w:t>
      </w:r>
      <w:r w:rsidRPr="00EC0C50">
        <w:rPr>
          <w:color w:val="auto"/>
        </w:rPr>
        <w:fldChar w:fldCharType="begin"/>
      </w:r>
      <w:r w:rsidRPr="00EC0C50">
        <w:rPr>
          <w:color w:val="auto"/>
        </w:rPr>
        <w:instrText xml:space="preserve"> SEQ Tabel \* ARABIC </w:instrText>
      </w:r>
      <w:r w:rsidRPr="00EC0C50">
        <w:rPr>
          <w:color w:val="auto"/>
        </w:rPr>
        <w:fldChar w:fldCharType="separate"/>
      </w:r>
      <w:r w:rsidR="00E2143E">
        <w:rPr>
          <w:noProof/>
          <w:color w:val="auto"/>
        </w:rPr>
        <w:t>7</w:t>
      </w:r>
      <w:r w:rsidRPr="00EC0C50">
        <w:rPr>
          <w:color w:val="auto"/>
        </w:rPr>
        <w:fldChar w:fldCharType="end"/>
      </w:r>
      <w:bookmarkEnd w:id="47"/>
      <w:r w:rsidRPr="00EC0C50">
        <w:rPr>
          <w:color w:val="auto"/>
        </w:rPr>
        <w:t xml:space="preserve"> </w:t>
      </w:r>
      <w:r>
        <w:rPr>
          <w:color w:val="auto"/>
        </w:rPr>
        <w:t>hüdrantide</w:t>
      </w:r>
      <w:r w:rsidRPr="00EC0C50">
        <w:rPr>
          <w:color w:val="auto"/>
        </w:rPr>
        <w:t xml:space="preserve"> CLASSID</w:t>
      </w:r>
      <w:r>
        <w:rPr>
          <w:color w:val="auto"/>
        </w:rPr>
        <w:t xml:space="preserve"> võimalikud väärtused</w:t>
      </w:r>
      <w:r w:rsidRPr="00EC0C50">
        <w:rPr>
          <w:color w:val="auto"/>
        </w:rPr>
        <w:t xml:space="preserve"> </w:t>
      </w:r>
    </w:p>
    <w:p w14:paraId="0CE23580" w14:textId="77777777" w:rsidR="00994234" w:rsidRPr="002675BC" w:rsidRDefault="00994234" w:rsidP="00994234">
      <w:pPr>
        <w:pStyle w:val="Heading2"/>
      </w:pPr>
      <w:bookmarkStart w:id="48" w:name="_Toc183085635"/>
      <w:r w:rsidRPr="002675BC">
        <w:t>BUILDYR</w:t>
      </w:r>
      <w:bookmarkEnd w:id="48"/>
    </w:p>
    <w:p w14:paraId="5D2B2FC9" w14:textId="394B8439" w:rsidR="00994234" w:rsidRDefault="00994234" w:rsidP="00994234">
      <w:pPr>
        <w:pStyle w:val="NoSpacing"/>
      </w:pPr>
      <w:r>
        <w:t xml:space="preserve">Atribuut on ette nähtud, et importida </w:t>
      </w:r>
      <w:r w:rsidR="00B031CB">
        <w:t>hüdrandi</w:t>
      </w:r>
      <w:r>
        <w:t xml:space="preserve"> rajamise aasta.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994234" w:rsidRPr="00223388" w14:paraId="1B5FCD29" w14:textId="77777777" w:rsidTr="00881A52">
        <w:tc>
          <w:tcPr>
            <w:tcW w:w="1413" w:type="dxa"/>
          </w:tcPr>
          <w:p w14:paraId="5CD52C60" w14:textId="77777777" w:rsidR="00994234" w:rsidRPr="00223388" w:rsidRDefault="00994234" w:rsidP="00881A52">
            <w:pPr>
              <w:pStyle w:val="NoSpacing"/>
              <w:jc w:val="center"/>
              <w:rPr>
                <w:b/>
                <w:bCs/>
              </w:rPr>
            </w:pPr>
            <w:r w:rsidRPr="003E0570">
              <w:rPr>
                <w:b/>
                <w:bCs/>
                <w:lang w:eastAsia="et-EE"/>
              </w:rPr>
              <w:t>BUILDYR</w:t>
            </w:r>
          </w:p>
        </w:tc>
        <w:tc>
          <w:tcPr>
            <w:tcW w:w="7229" w:type="dxa"/>
          </w:tcPr>
          <w:p w14:paraId="79145077" w14:textId="77777777" w:rsidR="00994234" w:rsidRPr="00223388" w:rsidRDefault="00994234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994234" w:rsidRPr="00223388" w14:paraId="5A7956F6" w14:textId="77777777" w:rsidTr="00881A52">
        <w:tc>
          <w:tcPr>
            <w:tcW w:w="1413" w:type="dxa"/>
          </w:tcPr>
          <w:p w14:paraId="454E4EF9" w14:textId="77777777" w:rsidR="00994234" w:rsidRPr="00A359FE" w:rsidRDefault="00994234" w:rsidP="00881A52">
            <w:pPr>
              <w:pStyle w:val="NoSpacing"/>
            </w:pPr>
            <w:r>
              <w:t>&lt;INTEGER&gt;</w:t>
            </w:r>
          </w:p>
        </w:tc>
        <w:tc>
          <w:tcPr>
            <w:tcW w:w="7229" w:type="dxa"/>
          </w:tcPr>
          <w:p w14:paraId="68387F52" w14:textId="53F9F499" w:rsidR="00994234" w:rsidRPr="00A359FE" w:rsidRDefault="00994234" w:rsidP="00881A52">
            <w:pPr>
              <w:pStyle w:val="NoSpacing"/>
            </w:pPr>
            <w:r>
              <w:t>Aasta millal hüdrant rajati</w:t>
            </w:r>
            <w:r w:rsidR="000022C0">
              <w:t xml:space="preserve">, näiteks </w:t>
            </w:r>
            <w:r w:rsidR="00F32E4C">
              <w:t>1990</w:t>
            </w:r>
          </w:p>
        </w:tc>
      </w:tr>
    </w:tbl>
    <w:p w14:paraId="34725CCE" w14:textId="77777777" w:rsidR="000235AB" w:rsidRDefault="000235AB" w:rsidP="000235AB">
      <w:pPr>
        <w:pStyle w:val="Heading2"/>
        <w:numPr>
          <w:ilvl w:val="0"/>
          <w:numId w:val="0"/>
        </w:numPr>
        <w:ind w:left="426"/>
      </w:pPr>
    </w:p>
    <w:p w14:paraId="6FAA9158" w14:textId="77777777" w:rsidR="000235AB" w:rsidRDefault="000235AB" w:rsidP="000235AB">
      <w:pPr>
        <w:pStyle w:val="Heading2"/>
      </w:pPr>
      <w:bookmarkStart w:id="49" w:name="_Toc183085636"/>
      <w:r>
        <w:t>Z2</w:t>
      </w:r>
      <w:bookmarkEnd w:id="49"/>
    </w:p>
    <w:p w14:paraId="7D96C4BE" w14:textId="30929C1C" w:rsidR="000235AB" w:rsidRDefault="000235AB" w:rsidP="000235AB">
      <w:pPr>
        <w:pStyle w:val="NoSpacing"/>
      </w:pPr>
      <w:r>
        <w:t xml:space="preserve">Atribuut on ette nähtud, et importida </w:t>
      </w:r>
      <w:r w:rsidR="005D5E85">
        <w:t>hüdrandi</w:t>
      </w:r>
      <w:r>
        <w:t xml:space="preserve"> absoluut-kõrgust merepinna suhtes.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229"/>
      </w:tblGrid>
      <w:tr w:rsidR="000235AB" w:rsidRPr="00223388" w14:paraId="3D49151F" w14:textId="77777777" w:rsidTr="00881A52">
        <w:tc>
          <w:tcPr>
            <w:tcW w:w="1413" w:type="dxa"/>
          </w:tcPr>
          <w:p w14:paraId="1C069CE5" w14:textId="77777777" w:rsidR="000235AB" w:rsidRPr="00223388" w:rsidRDefault="000235AB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Z2</w:t>
            </w:r>
          </w:p>
        </w:tc>
        <w:tc>
          <w:tcPr>
            <w:tcW w:w="7229" w:type="dxa"/>
          </w:tcPr>
          <w:p w14:paraId="44BDB803" w14:textId="77777777" w:rsidR="000235AB" w:rsidRPr="00223388" w:rsidRDefault="000235AB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0235AB" w:rsidRPr="00223388" w14:paraId="0DB8C978" w14:textId="77777777" w:rsidTr="00881A52">
        <w:tc>
          <w:tcPr>
            <w:tcW w:w="1413" w:type="dxa"/>
          </w:tcPr>
          <w:p w14:paraId="37BC0B6C" w14:textId="77777777" w:rsidR="000235AB" w:rsidRPr="00A359FE" w:rsidRDefault="000235AB" w:rsidP="00881A52">
            <w:pPr>
              <w:pStyle w:val="NoSpacing"/>
            </w:pPr>
            <w:r>
              <w:t>&lt;NUMBER.2&gt;</w:t>
            </w:r>
          </w:p>
        </w:tc>
        <w:tc>
          <w:tcPr>
            <w:tcW w:w="7229" w:type="dxa"/>
          </w:tcPr>
          <w:p w14:paraId="440EFAD0" w14:textId="77777777" w:rsidR="000235AB" w:rsidRPr="00A359FE" w:rsidRDefault="000235AB" w:rsidP="00881A52">
            <w:pPr>
              <w:pStyle w:val="NoSpacing"/>
            </w:pPr>
            <w:r>
              <w:t>Absoluutkõrgus, m. punkti mitte komaga, Näiteks 10.45</w:t>
            </w:r>
          </w:p>
        </w:tc>
      </w:tr>
    </w:tbl>
    <w:p w14:paraId="0515B426" w14:textId="2CACC815" w:rsidR="000235AB" w:rsidRDefault="000235AB" w:rsidP="000235AB">
      <w:pPr>
        <w:rPr>
          <w:rFonts w:eastAsiaTheme="majorEastAsia" w:cstheme="minorHAnsi"/>
          <w:b/>
          <w:bCs/>
          <w:i/>
          <w:iCs/>
          <w:sz w:val="40"/>
          <w:szCs w:val="40"/>
          <w:u w:val="single"/>
        </w:rPr>
      </w:pPr>
    </w:p>
    <w:p w14:paraId="5719333B" w14:textId="77777777" w:rsidR="002C514F" w:rsidRDefault="002C514F" w:rsidP="002C514F"/>
    <w:p w14:paraId="0D0E6062" w14:textId="77777777" w:rsidR="000022C0" w:rsidRDefault="000022C0">
      <w:pPr>
        <w:rPr>
          <w:rFonts w:eastAsiaTheme="majorEastAsia" w:cstheme="minorHAnsi"/>
          <w:b/>
          <w:bCs/>
          <w:i/>
          <w:iCs/>
          <w:sz w:val="40"/>
          <w:szCs w:val="40"/>
          <w:u w:val="single"/>
        </w:rPr>
      </w:pPr>
      <w:r>
        <w:br w:type="page"/>
      </w:r>
    </w:p>
    <w:p w14:paraId="4954CC79" w14:textId="5A1259DD" w:rsidR="002C514F" w:rsidRDefault="005132BF" w:rsidP="002C514F">
      <w:pPr>
        <w:pStyle w:val="Heading1"/>
      </w:pPr>
      <w:bookmarkStart w:id="50" w:name="_Toc183085637"/>
      <w:r>
        <w:lastRenderedPageBreak/>
        <w:t>PUMPLAD</w:t>
      </w:r>
      <w:bookmarkEnd w:id="50"/>
    </w:p>
    <w:p w14:paraId="42607D6B" w14:textId="77777777" w:rsidR="00CE1B32" w:rsidRDefault="00CE1B32" w:rsidP="00CE1B32"/>
    <w:p w14:paraId="1A57B9AE" w14:textId="77777777" w:rsidR="00B031CB" w:rsidRPr="00A727A5" w:rsidRDefault="00B031CB" w:rsidP="00B031CB">
      <w:pPr>
        <w:pStyle w:val="Heading2"/>
      </w:pPr>
      <w:bookmarkStart w:id="51" w:name="_Toc183085638"/>
      <w:r w:rsidRPr="002675BC">
        <w:t>CLASSID</w:t>
      </w:r>
      <w:bookmarkEnd w:id="51"/>
    </w:p>
    <w:p w14:paraId="327AF5B2" w14:textId="241B7626" w:rsidR="00B031CB" w:rsidRDefault="00B031CB" w:rsidP="00B031CB">
      <w:pPr>
        <w:pStyle w:val="NoSpacing"/>
      </w:pPr>
      <w:r>
        <w:t xml:space="preserve">Atribuut on ette nähtud, et eristada </w:t>
      </w:r>
      <w:r w:rsidR="00226DE6">
        <w:t>vee, reovee, sademevee ja drenaaži pumplaid</w:t>
      </w:r>
      <w:r>
        <w:t xml:space="preserve">. Kasutada tohib vaid </w:t>
      </w:r>
      <w:r w:rsidR="000B0208">
        <w:fldChar w:fldCharType="begin"/>
      </w:r>
      <w:r w:rsidR="000B0208">
        <w:instrText xml:space="preserve"> REF _Ref183082497 \h </w:instrText>
      </w:r>
      <w:r w:rsidR="000B0208">
        <w:fldChar w:fldCharType="separate"/>
      </w:r>
      <w:r w:rsidR="00E2143E" w:rsidRPr="00EC0C50">
        <w:t xml:space="preserve">Tabel </w:t>
      </w:r>
      <w:r w:rsidR="00E2143E">
        <w:rPr>
          <w:noProof/>
        </w:rPr>
        <w:t>8</w:t>
      </w:r>
      <w:r w:rsidR="000B0208">
        <w:fldChar w:fldCharType="end"/>
      </w:r>
      <w:r w:rsidR="000B0208">
        <w:t xml:space="preserve"> </w:t>
      </w:r>
      <w:r>
        <w:t>toodud koode.</w:t>
      </w:r>
    </w:p>
    <w:p w14:paraId="32306AF5" w14:textId="77777777" w:rsidR="00B031CB" w:rsidRDefault="00B031CB" w:rsidP="00B031CB">
      <w:pPr>
        <w:pStyle w:val="NoSpacing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518"/>
        <w:gridCol w:w="3518"/>
      </w:tblGrid>
      <w:tr w:rsidR="00B031CB" w:rsidRPr="001C3080" w14:paraId="0BB74E6E" w14:textId="77777777" w:rsidTr="00881A52">
        <w:trPr>
          <w:trHeight w:val="285"/>
        </w:trPr>
        <w:tc>
          <w:tcPr>
            <w:tcW w:w="1580" w:type="dxa"/>
            <w:shd w:val="clear" w:color="auto" w:fill="auto"/>
            <w:noWrap/>
            <w:vAlign w:val="bottom"/>
          </w:tcPr>
          <w:p w14:paraId="068402D0" w14:textId="77777777" w:rsidR="00B031CB" w:rsidRPr="00223388" w:rsidRDefault="00B031CB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CLASSID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116C95D2" w14:textId="77777777" w:rsidR="00B031CB" w:rsidRPr="00223388" w:rsidRDefault="00B031CB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  <w:tc>
          <w:tcPr>
            <w:tcW w:w="3518" w:type="dxa"/>
          </w:tcPr>
          <w:p w14:paraId="0DBC4BDE" w14:textId="77777777" w:rsidR="00B031CB" w:rsidRPr="00223388" w:rsidRDefault="00B031CB" w:rsidP="00881A52">
            <w:pPr>
              <w:pStyle w:val="NoSpacing"/>
              <w:rPr>
                <w:b/>
                <w:bCs/>
                <w:lang w:eastAsia="et-EE"/>
              </w:rPr>
            </w:pPr>
            <w:r w:rsidRPr="00223388">
              <w:rPr>
                <w:b/>
                <w:bCs/>
                <w:lang w:eastAsia="et-EE"/>
              </w:rPr>
              <w:t>Trimble NIS vastavus</w:t>
            </w:r>
          </w:p>
        </w:tc>
      </w:tr>
      <w:tr w:rsidR="009145E0" w:rsidRPr="001C3080" w14:paraId="697BD394" w14:textId="77777777" w:rsidTr="00A35E72">
        <w:trPr>
          <w:trHeight w:val="285"/>
        </w:trPr>
        <w:tc>
          <w:tcPr>
            <w:tcW w:w="1580" w:type="dxa"/>
            <w:shd w:val="clear" w:color="auto" w:fill="auto"/>
            <w:noWrap/>
          </w:tcPr>
          <w:p w14:paraId="12489014" w14:textId="13C85D25" w:rsidR="009145E0" w:rsidRPr="001C3080" w:rsidRDefault="009145E0" w:rsidP="009145E0">
            <w:pPr>
              <w:pStyle w:val="NoSpacing"/>
              <w:rPr>
                <w:lang w:eastAsia="et-EE"/>
              </w:rPr>
            </w:pPr>
            <w:r w:rsidRPr="004F23B0">
              <w:t>206470</w:t>
            </w:r>
          </w:p>
        </w:tc>
        <w:tc>
          <w:tcPr>
            <w:tcW w:w="3518" w:type="dxa"/>
            <w:shd w:val="clear" w:color="auto" w:fill="auto"/>
            <w:noWrap/>
          </w:tcPr>
          <w:p w14:paraId="04CC1900" w14:textId="08AA0958" w:rsidR="009145E0" w:rsidRPr="001C3080" w:rsidRDefault="009145E0" w:rsidP="009145E0">
            <w:pPr>
              <w:pStyle w:val="NoSpacing"/>
              <w:rPr>
                <w:lang w:eastAsia="et-EE"/>
              </w:rPr>
            </w:pPr>
            <w:r w:rsidRPr="004F23B0">
              <w:t>pumpla - vesi</w:t>
            </w:r>
          </w:p>
        </w:tc>
        <w:tc>
          <w:tcPr>
            <w:tcW w:w="3518" w:type="dxa"/>
          </w:tcPr>
          <w:p w14:paraId="24E7BE4A" w14:textId="24794AD1" w:rsidR="009145E0" w:rsidRPr="001C3080" w:rsidRDefault="009145E0" w:rsidP="009145E0">
            <w:pPr>
              <w:pStyle w:val="NoSpacing"/>
              <w:rPr>
                <w:lang w:eastAsia="et-EE"/>
              </w:rPr>
            </w:pPr>
            <w:proofErr w:type="spellStart"/>
            <w:r w:rsidRPr="00907B5D">
              <w:rPr>
                <w:lang w:eastAsia="et-EE"/>
              </w:rPr>
              <w:t>Sewer</w:t>
            </w:r>
            <w:proofErr w:type="spellEnd"/>
            <w:r w:rsidRPr="00907B5D">
              <w:rPr>
                <w:lang w:eastAsia="et-EE"/>
              </w:rPr>
              <w:t>-</w:t>
            </w:r>
            <w:proofErr w:type="spellStart"/>
            <w:r w:rsidRPr="00907B5D">
              <w:rPr>
                <w:lang w:eastAsia="et-EE"/>
              </w:rPr>
              <w:t>Station</w:t>
            </w:r>
            <w:proofErr w:type="spellEnd"/>
            <w:r w:rsidRPr="00907B5D">
              <w:rPr>
                <w:lang w:eastAsia="et-EE"/>
              </w:rPr>
              <w:t>-Temp</w:t>
            </w:r>
          </w:p>
        </w:tc>
      </w:tr>
      <w:tr w:rsidR="009145E0" w:rsidRPr="001C3080" w14:paraId="05C29AAE" w14:textId="77777777" w:rsidTr="00A35E72">
        <w:trPr>
          <w:trHeight w:val="285"/>
        </w:trPr>
        <w:tc>
          <w:tcPr>
            <w:tcW w:w="1580" w:type="dxa"/>
            <w:shd w:val="clear" w:color="auto" w:fill="auto"/>
            <w:noWrap/>
          </w:tcPr>
          <w:p w14:paraId="4E70C588" w14:textId="7E353195" w:rsidR="009145E0" w:rsidRPr="001C3080" w:rsidRDefault="009145E0" w:rsidP="009145E0">
            <w:pPr>
              <w:pStyle w:val="NoSpacing"/>
              <w:rPr>
                <w:lang w:eastAsia="et-EE"/>
              </w:rPr>
            </w:pPr>
            <w:r w:rsidRPr="004F23B0">
              <w:t>106470</w:t>
            </w:r>
          </w:p>
        </w:tc>
        <w:tc>
          <w:tcPr>
            <w:tcW w:w="3518" w:type="dxa"/>
            <w:shd w:val="clear" w:color="auto" w:fill="auto"/>
            <w:noWrap/>
          </w:tcPr>
          <w:p w14:paraId="5756DA68" w14:textId="59BC1F4F" w:rsidR="009145E0" w:rsidRPr="001C3080" w:rsidRDefault="009145E0" w:rsidP="009145E0">
            <w:pPr>
              <w:pStyle w:val="NoSpacing"/>
              <w:rPr>
                <w:lang w:eastAsia="et-EE"/>
              </w:rPr>
            </w:pPr>
            <w:r w:rsidRPr="004F23B0">
              <w:t>pumpla - reovesi</w:t>
            </w:r>
          </w:p>
        </w:tc>
        <w:tc>
          <w:tcPr>
            <w:tcW w:w="3518" w:type="dxa"/>
          </w:tcPr>
          <w:p w14:paraId="3A05A61E" w14:textId="5C37F962" w:rsidR="009145E0" w:rsidRPr="001C3080" w:rsidRDefault="009145E0" w:rsidP="009145E0">
            <w:pPr>
              <w:pStyle w:val="NoSpacing"/>
              <w:rPr>
                <w:lang w:eastAsia="et-EE"/>
              </w:rPr>
            </w:pPr>
            <w:proofErr w:type="spellStart"/>
            <w:r w:rsidRPr="00907B5D">
              <w:rPr>
                <w:lang w:eastAsia="et-EE"/>
              </w:rPr>
              <w:t>Sewer</w:t>
            </w:r>
            <w:proofErr w:type="spellEnd"/>
            <w:r w:rsidRPr="00907B5D">
              <w:rPr>
                <w:lang w:eastAsia="et-EE"/>
              </w:rPr>
              <w:t>-</w:t>
            </w:r>
            <w:proofErr w:type="spellStart"/>
            <w:r w:rsidRPr="00907B5D">
              <w:rPr>
                <w:lang w:eastAsia="et-EE"/>
              </w:rPr>
              <w:t>Station</w:t>
            </w:r>
            <w:proofErr w:type="spellEnd"/>
            <w:r w:rsidRPr="00907B5D">
              <w:rPr>
                <w:lang w:eastAsia="et-EE"/>
              </w:rPr>
              <w:t>-Temp</w:t>
            </w:r>
          </w:p>
        </w:tc>
      </w:tr>
      <w:tr w:rsidR="009145E0" w:rsidRPr="001C3080" w14:paraId="10334CBB" w14:textId="77777777" w:rsidTr="00A35E72">
        <w:trPr>
          <w:trHeight w:val="285"/>
        </w:trPr>
        <w:tc>
          <w:tcPr>
            <w:tcW w:w="1580" w:type="dxa"/>
            <w:shd w:val="clear" w:color="auto" w:fill="auto"/>
            <w:noWrap/>
          </w:tcPr>
          <w:p w14:paraId="4F481C4F" w14:textId="2109EF0B" w:rsidR="009145E0" w:rsidRDefault="009145E0" w:rsidP="009145E0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4F23B0">
              <w:t>306470</w:t>
            </w:r>
          </w:p>
        </w:tc>
        <w:tc>
          <w:tcPr>
            <w:tcW w:w="3518" w:type="dxa"/>
            <w:shd w:val="clear" w:color="auto" w:fill="auto"/>
            <w:noWrap/>
          </w:tcPr>
          <w:p w14:paraId="1C72E3BC" w14:textId="15244E91" w:rsidR="009145E0" w:rsidRDefault="009145E0" w:rsidP="009145E0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4F23B0">
              <w:t>pumpla - sademevesi</w:t>
            </w:r>
          </w:p>
        </w:tc>
        <w:tc>
          <w:tcPr>
            <w:tcW w:w="3518" w:type="dxa"/>
          </w:tcPr>
          <w:p w14:paraId="7E975F63" w14:textId="6A670D0D" w:rsidR="009145E0" w:rsidRPr="001C3080" w:rsidRDefault="009145E0" w:rsidP="009145E0">
            <w:pPr>
              <w:pStyle w:val="NoSpacing"/>
              <w:rPr>
                <w:lang w:eastAsia="et-EE"/>
              </w:rPr>
            </w:pPr>
            <w:proofErr w:type="spellStart"/>
            <w:r w:rsidRPr="00907B5D">
              <w:rPr>
                <w:lang w:eastAsia="et-EE"/>
              </w:rPr>
              <w:t>Storm</w:t>
            </w:r>
            <w:proofErr w:type="spellEnd"/>
            <w:r w:rsidRPr="00907B5D">
              <w:rPr>
                <w:lang w:eastAsia="et-EE"/>
              </w:rPr>
              <w:t>-</w:t>
            </w:r>
            <w:proofErr w:type="spellStart"/>
            <w:r w:rsidRPr="00907B5D">
              <w:rPr>
                <w:lang w:eastAsia="et-EE"/>
              </w:rPr>
              <w:t>Station</w:t>
            </w:r>
            <w:proofErr w:type="spellEnd"/>
            <w:r w:rsidRPr="00907B5D">
              <w:rPr>
                <w:lang w:eastAsia="et-EE"/>
              </w:rPr>
              <w:t>-Temp</w:t>
            </w:r>
          </w:p>
        </w:tc>
      </w:tr>
      <w:tr w:rsidR="009145E0" w:rsidRPr="001C3080" w14:paraId="7D0110C0" w14:textId="77777777" w:rsidTr="00A35E72">
        <w:trPr>
          <w:trHeight w:val="285"/>
        </w:trPr>
        <w:tc>
          <w:tcPr>
            <w:tcW w:w="1580" w:type="dxa"/>
            <w:shd w:val="clear" w:color="auto" w:fill="auto"/>
            <w:noWrap/>
          </w:tcPr>
          <w:p w14:paraId="1B136DD7" w14:textId="2CE6D4C9" w:rsidR="009145E0" w:rsidRDefault="009145E0" w:rsidP="009145E0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4F23B0">
              <w:t>306471</w:t>
            </w:r>
          </w:p>
        </w:tc>
        <w:tc>
          <w:tcPr>
            <w:tcW w:w="3518" w:type="dxa"/>
            <w:shd w:val="clear" w:color="auto" w:fill="auto"/>
            <w:noWrap/>
          </w:tcPr>
          <w:p w14:paraId="536984A8" w14:textId="2E7E0122" w:rsidR="009145E0" w:rsidRDefault="009145E0" w:rsidP="009145E0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4F23B0">
              <w:t>pumpla - drenaaž</w:t>
            </w:r>
          </w:p>
        </w:tc>
        <w:tc>
          <w:tcPr>
            <w:tcW w:w="3518" w:type="dxa"/>
          </w:tcPr>
          <w:p w14:paraId="1212F9AD" w14:textId="0E6C8D82" w:rsidR="009145E0" w:rsidRPr="001C3080" w:rsidRDefault="009145E0" w:rsidP="009145E0">
            <w:pPr>
              <w:pStyle w:val="NoSpacing"/>
              <w:rPr>
                <w:lang w:eastAsia="et-EE"/>
              </w:rPr>
            </w:pPr>
            <w:proofErr w:type="spellStart"/>
            <w:r w:rsidRPr="00907B5D">
              <w:rPr>
                <w:lang w:eastAsia="et-EE"/>
              </w:rPr>
              <w:t>Storm</w:t>
            </w:r>
            <w:proofErr w:type="spellEnd"/>
            <w:r w:rsidRPr="00907B5D">
              <w:rPr>
                <w:lang w:eastAsia="et-EE"/>
              </w:rPr>
              <w:t>-</w:t>
            </w:r>
            <w:proofErr w:type="spellStart"/>
            <w:r w:rsidRPr="00907B5D">
              <w:rPr>
                <w:lang w:eastAsia="et-EE"/>
              </w:rPr>
              <w:t>Station</w:t>
            </w:r>
            <w:proofErr w:type="spellEnd"/>
            <w:r w:rsidRPr="00907B5D">
              <w:rPr>
                <w:lang w:eastAsia="et-EE"/>
              </w:rPr>
              <w:t>-Temp-</w:t>
            </w:r>
            <w:proofErr w:type="spellStart"/>
            <w:r w:rsidRPr="00907B5D">
              <w:rPr>
                <w:lang w:eastAsia="et-EE"/>
              </w:rPr>
              <w:t>Drain</w:t>
            </w:r>
            <w:proofErr w:type="spellEnd"/>
          </w:p>
        </w:tc>
      </w:tr>
    </w:tbl>
    <w:p w14:paraId="15B4A728" w14:textId="54351159" w:rsidR="00B031CB" w:rsidRPr="00EC0C50" w:rsidRDefault="00B031CB" w:rsidP="00B031CB">
      <w:pPr>
        <w:pStyle w:val="Caption"/>
        <w:rPr>
          <w:color w:val="auto"/>
        </w:rPr>
      </w:pPr>
      <w:bookmarkStart w:id="52" w:name="_Ref183082497"/>
      <w:r w:rsidRPr="00EC0C50">
        <w:rPr>
          <w:color w:val="auto"/>
        </w:rPr>
        <w:t xml:space="preserve">Tabel </w:t>
      </w:r>
      <w:r w:rsidRPr="00EC0C50">
        <w:rPr>
          <w:color w:val="auto"/>
        </w:rPr>
        <w:fldChar w:fldCharType="begin"/>
      </w:r>
      <w:r w:rsidRPr="00EC0C50">
        <w:rPr>
          <w:color w:val="auto"/>
        </w:rPr>
        <w:instrText xml:space="preserve"> SEQ Tabel \* ARABIC </w:instrText>
      </w:r>
      <w:r w:rsidRPr="00EC0C50">
        <w:rPr>
          <w:color w:val="auto"/>
        </w:rPr>
        <w:fldChar w:fldCharType="separate"/>
      </w:r>
      <w:r w:rsidR="00E2143E">
        <w:rPr>
          <w:noProof/>
          <w:color w:val="auto"/>
        </w:rPr>
        <w:t>8</w:t>
      </w:r>
      <w:r w:rsidRPr="00EC0C50">
        <w:rPr>
          <w:color w:val="auto"/>
        </w:rPr>
        <w:fldChar w:fldCharType="end"/>
      </w:r>
      <w:bookmarkEnd w:id="52"/>
      <w:r w:rsidRPr="00EC0C50">
        <w:rPr>
          <w:color w:val="auto"/>
        </w:rPr>
        <w:t xml:space="preserve"> </w:t>
      </w:r>
      <w:r w:rsidR="000B0208">
        <w:rPr>
          <w:color w:val="auto"/>
        </w:rPr>
        <w:t>pumplate</w:t>
      </w:r>
      <w:r w:rsidRPr="00EC0C50">
        <w:rPr>
          <w:color w:val="auto"/>
        </w:rPr>
        <w:t xml:space="preserve"> CLASSID</w:t>
      </w:r>
      <w:r>
        <w:rPr>
          <w:color w:val="auto"/>
        </w:rPr>
        <w:t xml:space="preserve"> võimalikud väärtused</w:t>
      </w:r>
      <w:r w:rsidRPr="00EC0C50">
        <w:rPr>
          <w:color w:val="auto"/>
        </w:rPr>
        <w:t xml:space="preserve"> </w:t>
      </w:r>
    </w:p>
    <w:p w14:paraId="56439E3E" w14:textId="77777777" w:rsidR="00BF30A4" w:rsidRDefault="00BF30A4" w:rsidP="00BF30A4">
      <w:pPr>
        <w:pStyle w:val="Heading2"/>
      </w:pPr>
      <w:bookmarkStart w:id="53" w:name="_Toc183085639"/>
      <w:r w:rsidRPr="002675BC">
        <w:t>DIAMETER</w:t>
      </w:r>
      <w:bookmarkEnd w:id="53"/>
    </w:p>
    <w:p w14:paraId="57743F78" w14:textId="77777777" w:rsidR="00F92714" w:rsidRDefault="00F92714" w:rsidP="00F92714">
      <w:pPr>
        <w:pStyle w:val="NoSpacing"/>
      </w:pPr>
    </w:p>
    <w:p w14:paraId="42877F14" w14:textId="640A15AD" w:rsidR="00F92714" w:rsidRDefault="00F92714" w:rsidP="00F92714">
      <w:pPr>
        <w:pStyle w:val="NoSpacing"/>
      </w:pPr>
      <w:r>
        <w:t xml:space="preserve">Atribuut on ette nähtud, et importida pumplate läbimõõte. </w:t>
      </w:r>
      <w:r w:rsidR="00BA2B01">
        <w:t>Ümmarguste</w:t>
      </w:r>
      <w:r>
        <w:t xml:space="preserve"> pumplate puhul </w:t>
      </w:r>
      <w:r w:rsidR="00BA2B01">
        <w:t>suurim välis läbimõõt (mm).</w:t>
      </w:r>
      <w:r w:rsidRPr="00E50D9A">
        <w:t xml:space="preserve"> </w:t>
      </w:r>
      <w:r>
        <w:t xml:space="preserve">Erikujulised </w:t>
      </w:r>
      <w:r w:rsidR="00BA2B01">
        <w:t xml:space="preserve">korpusega pumplad </w:t>
      </w:r>
      <w:r>
        <w:t xml:space="preserve">imporditakse esialgu ümmargustena, seetõttu sisestada pikema külje pikkus (mm). Trimble geoinfosüsteemis kasutusel olevad kaevude diameetrid on </w:t>
      </w:r>
      <w:r w:rsidRPr="00305938">
        <w:t xml:space="preserve">toodud Lisa </w:t>
      </w:r>
      <w:r w:rsidR="0027553A" w:rsidRPr="00305938">
        <w:t>4</w:t>
      </w:r>
      <w:r>
        <w:t xml:space="preserve"> failis. Valida tuleb lähim number. </w:t>
      </w:r>
    </w:p>
    <w:p w14:paraId="7B2C8AC5" w14:textId="77777777" w:rsidR="00F92714" w:rsidRDefault="00F92714" w:rsidP="00F9271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BF30A4" w:rsidRPr="00223388" w14:paraId="4569CB0C" w14:textId="77777777" w:rsidTr="00881A52">
        <w:tc>
          <w:tcPr>
            <w:tcW w:w="1413" w:type="dxa"/>
          </w:tcPr>
          <w:p w14:paraId="7B1A93F3" w14:textId="77777777" w:rsidR="00BF30A4" w:rsidRPr="00223388" w:rsidRDefault="00BF30A4" w:rsidP="00881A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t-EE"/>
              </w:rPr>
              <w:t>DIAMETER</w:t>
            </w:r>
          </w:p>
        </w:tc>
        <w:tc>
          <w:tcPr>
            <w:tcW w:w="7229" w:type="dxa"/>
          </w:tcPr>
          <w:p w14:paraId="45AAD2E7" w14:textId="77777777" w:rsidR="00BF30A4" w:rsidRPr="00223388" w:rsidRDefault="00BF30A4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BF30A4" w14:paraId="347A6D89" w14:textId="77777777" w:rsidTr="00881A52">
        <w:tc>
          <w:tcPr>
            <w:tcW w:w="1413" w:type="dxa"/>
          </w:tcPr>
          <w:p w14:paraId="069F711E" w14:textId="77777777" w:rsidR="00BF30A4" w:rsidRDefault="00BF30A4" w:rsidP="00881A52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2DC332A3" w14:textId="3CD78BBA" w:rsidR="00BF30A4" w:rsidRDefault="00BF30A4" w:rsidP="00881A52">
            <w:pPr>
              <w:pStyle w:val="NoSpacing"/>
            </w:pPr>
            <w:r>
              <w:t xml:space="preserve">Ümmarguste </w:t>
            </w:r>
            <w:r w:rsidR="00F92714">
              <w:t>pumplate</w:t>
            </w:r>
            <w:r>
              <w:t xml:space="preserve"> </w:t>
            </w:r>
            <w:r w:rsidR="0027553A">
              <w:t xml:space="preserve">puhul </w:t>
            </w:r>
            <w:r w:rsidR="00BA2B01">
              <w:t>suurim välis läbimõõt</w:t>
            </w:r>
            <w:r>
              <w:t xml:space="preserve"> (mm) </w:t>
            </w:r>
          </w:p>
        </w:tc>
      </w:tr>
      <w:tr w:rsidR="00BF30A4" w14:paraId="406BA758" w14:textId="77777777" w:rsidTr="00881A52">
        <w:tc>
          <w:tcPr>
            <w:tcW w:w="1413" w:type="dxa"/>
          </w:tcPr>
          <w:p w14:paraId="57C8DDD6" w14:textId="77777777" w:rsidR="00BF30A4" w:rsidRDefault="00BF30A4" w:rsidP="00881A52">
            <w:pPr>
              <w:pStyle w:val="NoSpacing"/>
              <w:jc w:val="center"/>
            </w:pPr>
            <w:r>
              <w:t>&lt;INTEGER&gt;</w:t>
            </w:r>
          </w:p>
        </w:tc>
        <w:tc>
          <w:tcPr>
            <w:tcW w:w="7229" w:type="dxa"/>
          </w:tcPr>
          <w:p w14:paraId="4FF33601" w14:textId="66DD5DB3" w:rsidR="00BF30A4" w:rsidRPr="005F3F76" w:rsidRDefault="00BF30A4" w:rsidP="00881A52">
            <w:pPr>
              <w:pStyle w:val="NoSpacing"/>
            </w:pPr>
            <w:r>
              <w:t xml:space="preserve">Erikujuliste </w:t>
            </w:r>
            <w:r w:rsidR="0027553A">
              <w:t>pumplate</w:t>
            </w:r>
            <w:r>
              <w:t xml:space="preserve"> puhul pikema külje pikkus (mm)</w:t>
            </w:r>
          </w:p>
        </w:tc>
      </w:tr>
    </w:tbl>
    <w:p w14:paraId="7CFFB2C8" w14:textId="77777777" w:rsidR="00BF30A4" w:rsidRDefault="00BF30A4" w:rsidP="00BF30A4">
      <w:pPr>
        <w:pStyle w:val="NoSpacing"/>
      </w:pPr>
    </w:p>
    <w:p w14:paraId="68B2103E" w14:textId="77777777" w:rsidR="001F6FDF" w:rsidRDefault="001F6FDF" w:rsidP="001F6FDF">
      <w:pPr>
        <w:pStyle w:val="Heading2"/>
      </w:pPr>
      <w:bookmarkStart w:id="54" w:name="_Toc183085640"/>
      <w:r w:rsidRPr="002675BC">
        <w:t>MATERIAL</w:t>
      </w:r>
      <w:bookmarkEnd w:id="54"/>
    </w:p>
    <w:p w14:paraId="1225FE68" w14:textId="1A0E5D0B" w:rsidR="001F6FDF" w:rsidRDefault="001F6FDF" w:rsidP="001F6FDF">
      <w:pPr>
        <w:pStyle w:val="NoSpacing"/>
      </w:pPr>
      <w:r>
        <w:t xml:space="preserve">Atribuut on ette nähtud, et importida pumpla korpuste materjale. Kasutada järgnevaid koode mis peavad olema täpselt nagu tabelis. Kasutada tohib vaid </w:t>
      </w:r>
      <w:r>
        <w:fldChar w:fldCharType="begin"/>
      </w:r>
      <w:r>
        <w:instrText xml:space="preserve"> REF _Ref183083832 \h </w:instrText>
      </w:r>
      <w:r>
        <w:fldChar w:fldCharType="separate"/>
      </w:r>
      <w:r w:rsidR="00E2143E">
        <w:t xml:space="preserve">Tabel </w:t>
      </w:r>
      <w:r w:rsidR="00E2143E">
        <w:rPr>
          <w:noProof/>
        </w:rPr>
        <w:t>9</w:t>
      </w:r>
      <w:r>
        <w:fldChar w:fldCharType="end"/>
      </w:r>
      <w:r>
        <w:t xml:space="preserve"> toodud koode.</w:t>
      </w:r>
    </w:p>
    <w:p w14:paraId="569D9420" w14:textId="77777777" w:rsidR="001F6FDF" w:rsidRDefault="001F6FDF" w:rsidP="001F6FD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1F6FDF" w14:paraId="20F2F539" w14:textId="77777777" w:rsidTr="00881A52">
        <w:tc>
          <w:tcPr>
            <w:tcW w:w="1413" w:type="dxa"/>
          </w:tcPr>
          <w:p w14:paraId="7648803D" w14:textId="77777777" w:rsidR="001F6FDF" w:rsidRPr="00223388" w:rsidRDefault="001F6FDF" w:rsidP="00881A52">
            <w:pPr>
              <w:pStyle w:val="NoSpacing"/>
              <w:jc w:val="center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MATERIAL</w:t>
            </w:r>
          </w:p>
        </w:tc>
        <w:tc>
          <w:tcPr>
            <w:tcW w:w="7229" w:type="dxa"/>
          </w:tcPr>
          <w:p w14:paraId="566CA496" w14:textId="77777777" w:rsidR="001F6FDF" w:rsidRPr="00223388" w:rsidRDefault="001F6FDF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1F6FDF" w14:paraId="71C31022" w14:textId="77777777" w:rsidTr="00881A52">
        <w:tc>
          <w:tcPr>
            <w:tcW w:w="1413" w:type="dxa"/>
          </w:tcPr>
          <w:p w14:paraId="23B6404F" w14:textId="59086E82" w:rsidR="001F6FDF" w:rsidRDefault="00253DBF" w:rsidP="00881A52">
            <w:pPr>
              <w:pStyle w:val="NoSpacing"/>
              <w:jc w:val="center"/>
            </w:pPr>
            <w:r>
              <w:t>B</w:t>
            </w:r>
          </w:p>
        </w:tc>
        <w:tc>
          <w:tcPr>
            <w:tcW w:w="7229" w:type="dxa"/>
          </w:tcPr>
          <w:p w14:paraId="21CDDDCF" w14:textId="32ABD90D" w:rsidR="001F6FDF" w:rsidRDefault="00253DBF" w:rsidP="00881A52">
            <w:pPr>
              <w:pStyle w:val="NoSpacing"/>
            </w:pPr>
            <w:r>
              <w:t>betoon</w:t>
            </w:r>
          </w:p>
        </w:tc>
      </w:tr>
      <w:tr w:rsidR="001F6FDF" w14:paraId="626DC2FB" w14:textId="77777777" w:rsidTr="00881A52">
        <w:tc>
          <w:tcPr>
            <w:tcW w:w="1413" w:type="dxa"/>
          </w:tcPr>
          <w:p w14:paraId="634EE28F" w14:textId="47B5B5C9" w:rsidR="001F6FDF" w:rsidRDefault="002F05A5" w:rsidP="00881A52">
            <w:pPr>
              <w:pStyle w:val="NoSpacing"/>
              <w:jc w:val="center"/>
            </w:pPr>
            <w:r>
              <w:t>P</w:t>
            </w:r>
          </w:p>
        </w:tc>
        <w:tc>
          <w:tcPr>
            <w:tcW w:w="7229" w:type="dxa"/>
          </w:tcPr>
          <w:p w14:paraId="64566BAD" w14:textId="1A558D6E" w:rsidR="001F6FDF" w:rsidRDefault="00E0146E" w:rsidP="00881A52">
            <w:pPr>
              <w:pStyle w:val="NoSpacing"/>
            </w:pPr>
            <w:r>
              <w:t>Plast</w:t>
            </w:r>
          </w:p>
        </w:tc>
      </w:tr>
    </w:tbl>
    <w:p w14:paraId="27DE100B" w14:textId="09D023D8" w:rsidR="001F6FDF" w:rsidRDefault="001F6FDF" w:rsidP="001F6FDF">
      <w:pPr>
        <w:pStyle w:val="Caption"/>
      </w:pPr>
      <w:bookmarkStart w:id="55" w:name="_Ref183083832"/>
      <w:r>
        <w:t xml:space="preserve">Tabel </w:t>
      </w:r>
      <w:r w:rsidR="009145E0">
        <w:fldChar w:fldCharType="begin"/>
      </w:r>
      <w:r w:rsidR="009145E0">
        <w:instrText xml:space="preserve"> SEQ Tabel \* ARABIC </w:instrText>
      </w:r>
      <w:r w:rsidR="009145E0">
        <w:fldChar w:fldCharType="separate"/>
      </w:r>
      <w:r w:rsidR="00E2143E">
        <w:rPr>
          <w:noProof/>
        </w:rPr>
        <w:t>9</w:t>
      </w:r>
      <w:r w:rsidR="009145E0">
        <w:rPr>
          <w:noProof/>
        </w:rPr>
        <w:fldChar w:fldCharType="end"/>
      </w:r>
      <w:bookmarkEnd w:id="55"/>
      <w:r>
        <w:t xml:space="preserve"> pumplate korpuste MATERIAL võimalikud väärtused</w:t>
      </w:r>
    </w:p>
    <w:p w14:paraId="199D6B87" w14:textId="77777777" w:rsidR="000022C0" w:rsidRPr="002675BC" w:rsidRDefault="000022C0" w:rsidP="000022C0">
      <w:pPr>
        <w:pStyle w:val="Heading2"/>
      </w:pPr>
      <w:bookmarkStart w:id="56" w:name="_Toc183085641"/>
      <w:r w:rsidRPr="002675BC">
        <w:t>BUILDYR</w:t>
      </w:r>
      <w:bookmarkEnd w:id="56"/>
    </w:p>
    <w:p w14:paraId="4732EC2A" w14:textId="4A16C3F1" w:rsidR="000022C0" w:rsidRDefault="000022C0" w:rsidP="000022C0">
      <w:pPr>
        <w:pStyle w:val="NoSpacing"/>
      </w:pPr>
      <w:r>
        <w:t>Atribuut on ette nähtud, et importida pumpla rajamise aasta.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0022C0" w:rsidRPr="00223388" w14:paraId="50464A21" w14:textId="77777777" w:rsidTr="00881A52">
        <w:tc>
          <w:tcPr>
            <w:tcW w:w="1413" w:type="dxa"/>
          </w:tcPr>
          <w:p w14:paraId="079AE419" w14:textId="77777777" w:rsidR="000022C0" w:rsidRPr="00223388" w:rsidRDefault="000022C0" w:rsidP="00881A52">
            <w:pPr>
              <w:pStyle w:val="NoSpacing"/>
              <w:jc w:val="center"/>
              <w:rPr>
                <w:b/>
                <w:bCs/>
              </w:rPr>
            </w:pPr>
            <w:r w:rsidRPr="003E0570">
              <w:rPr>
                <w:b/>
                <w:bCs/>
                <w:lang w:eastAsia="et-EE"/>
              </w:rPr>
              <w:t>BUILDYR</w:t>
            </w:r>
          </w:p>
        </w:tc>
        <w:tc>
          <w:tcPr>
            <w:tcW w:w="7229" w:type="dxa"/>
          </w:tcPr>
          <w:p w14:paraId="5C2D4894" w14:textId="77777777" w:rsidR="000022C0" w:rsidRPr="00223388" w:rsidRDefault="000022C0" w:rsidP="00881A52">
            <w:pPr>
              <w:pStyle w:val="NoSpacing"/>
              <w:rPr>
                <w:b/>
                <w:bCs/>
              </w:rPr>
            </w:pPr>
            <w:r w:rsidRPr="00223388">
              <w:rPr>
                <w:b/>
                <w:bCs/>
                <w:lang w:eastAsia="et-EE"/>
              </w:rPr>
              <w:t>kirjeldus</w:t>
            </w:r>
          </w:p>
        </w:tc>
      </w:tr>
      <w:tr w:rsidR="000022C0" w:rsidRPr="00223388" w14:paraId="4D052968" w14:textId="77777777" w:rsidTr="00881A52">
        <w:tc>
          <w:tcPr>
            <w:tcW w:w="1413" w:type="dxa"/>
          </w:tcPr>
          <w:p w14:paraId="3396B133" w14:textId="77777777" w:rsidR="000022C0" w:rsidRPr="00A359FE" w:rsidRDefault="000022C0" w:rsidP="00881A52">
            <w:pPr>
              <w:pStyle w:val="NoSpacing"/>
            </w:pPr>
            <w:r>
              <w:t>&lt;INTEGER&gt;</w:t>
            </w:r>
          </w:p>
        </w:tc>
        <w:tc>
          <w:tcPr>
            <w:tcW w:w="7229" w:type="dxa"/>
          </w:tcPr>
          <w:p w14:paraId="3718C9DE" w14:textId="1BA0DD5D" w:rsidR="000022C0" w:rsidRPr="00A359FE" w:rsidRDefault="000022C0" w:rsidP="00881A52">
            <w:pPr>
              <w:pStyle w:val="NoSpacing"/>
            </w:pPr>
            <w:r>
              <w:t>Aasta millal pumpla rajati, näiteks 1990</w:t>
            </w:r>
          </w:p>
        </w:tc>
      </w:tr>
    </w:tbl>
    <w:p w14:paraId="084D1EE5" w14:textId="11A6FB4E" w:rsidR="00CE1B32" w:rsidRDefault="00CE1B32">
      <w:r>
        <w:br w:type="page"/>
      </w:r>
    </w:p>
    <w:sdt>
      <w:sdtPr>
        <w:rPr>
          <w:rFonts w:asciiTheme="minorHAnsi" w:eastAsiaTheme="minorHAnsi" w:hAnsiTheme="minorHAnsi" w:cstheme="minorBidi"/>
          <w:i w:val="0"/>
          <w:iCs w:val="0"/>
          <w:color w:val="auto"/>
          <w:sz w:val="22"/>
          <w:szCs w:val="22"/>
          <w:lang w:val="et-EE"/>
        </w:rPr>
        <w:id w:val="-19022017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F27ECB" w14:textId="06089C7B" w:rsidR="00CE1B32" w:rsidRPr="005132BF" w:rsidRDefault="00CE1B32">
          <w:pPr>
            <w:pStyle w:val="TOCHeading"/>
            <w:rPr>
              <w:b/>
              <w:bCs/>
              <w:color w:val="auto"/>
            </w:rPr>
          </w:pPr>
          <w:r w:rsidRPr="005132BF">
            <w:rPr>
              <w:b/>
              <w:bCs/>
              <w:color w:val="auto"/>
            </w:rPr>
            <w:t>SISUKORD</w:t>
          </w:r>
        </w:p>
        <w:p w14:paraId="7E342234" w14:textId="5DEF4F43" w:rsidR="005D5E85" w:rsidRDefault="00CE1B32">
          <w:pPr>
            <w:pStyle w:val="TOC1"/>
            <w:rPr>
              <w:rFonts w:eastAsiaTheme="minorEastAsia"/>
              <w:b w:val="0"/>
              <w:bCs w:val="0"/>
              <w:lang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085614" w:history="1">
            <w:r w:rsidR="005D5E85" w:rsidRPr="003875CC">
              <w:rPr>
                <w:rStyle w:val="Hyperlink"/>
              </w:rPr>
              <w:t>1.</w:t>
            </w:r>
            <w:r w:rsidR="005D5E85">
              <w:rPr>
                <w:rFonts w:eastAsiaTheme="minorEastAsia"/>
                <w:b w:val="0"/>
                <w:bCs w:val="0"/>
                <w:lang w:eastAsia="et-EE"/>
              </w:rPr>
              <w:tab/>
            </w:r>
            <w:r w:rsidR="005D5E85" w:rsidRPr="003875CC">
              <w:rPr>
                <w:rStyle w:val="Hyperlink"/>
              </w:rPr>
              <w:t>TORUD</w:t>
            </w:r>
            <w:r w:rsidR="005D5E85">
              <w:rPr>
                <w:webHidden/>
              </w:rPr>
              <w:tab/>
            </w:r>
            <w:r w:rsidR="005D5E85">
              <w:rPr>
                <w:webHidden/>
              </w:rPr>
              <w:fldChar w:fldCharType="begin"/>
            </w:r>
            <w:r w:rsidR="005D5E85">
              <w:rPr>
                <w:webHidden/>
              </w:rPr>
              <w:instrText xml:space="preserve"> PAGEREF _Toc183085614 \h </w:instrText>
            </w:r>
            <w:r w:rsidR="005D5E85">
              <w:rPr>
                <w:webHidden/>
              </w:rPr>
            </w:r>
            <w:r w:rsidR="005D5E85">
              <w:rPr>
                <w:webHidden/>
              </w:rPr>
              <w:fldChar w:fldCharType="separate"/>
            </w:r>
            <w:r w:rsidR="009145E0">
              <w:rPr>
                <w:webHidden/>
              </w:rPr>
              <w:t>1</w:t>
            </w:r>
            <w:r w:rsidR="005D5E85">
              <w:rPr>
                <w:webHidden/>
              </w:rPr>
              <w:fldChar w:fldCharType="end"/>
            </w:r>
          </w:hyperlink>
        </w:p>
        <w:p w14:paraId="31111C07" w14:textId="69E11841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15" w:history="1">
            <w:r w:rsidR="005D5E85" w:rsidRPr="003875CC">
              <w:rPr>
                <w:rStyle w:val="Hyperlink"/>
                <w:noProof/>
              </w:rPr>
              <w:t>1.1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CLASSID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_Toc183085615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786D0B30" w14:textId="7CB56B97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16" w:history="1">
            <w:r w:rsidR="005D5E85" w:rsidRPr="003875CC">
              <w:rPr>
                <w:rStyle w:val="Hyperlink"/>
                <w:noProof/>
              </w:rPr>
              <w:t>1.2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DIAMETER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_Toc183085616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0A5317B1" w14:textId="2FB5FC92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17" w:history="1">
            <w:r w:rsidR="005D5E85" w:rsidRPr="003875CC">
              <w:rPr>
                <w:rStyle w:val="Hyperlink"/>
                <w:noProof/>
              </w:rPr>
              <w:t>1.3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MATERIAL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_Toc183085617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0C0A077" w14:textId="6D29E232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18" w:history="1">
            <w:r w:rsidR="005D5E85" w:rsidRPr="003875CC">
              <w:rPr>
                <w:rStyle w:val="Hyperlink"/>
                <w:noProof/>
              </w:rPr>
              <w:t>1.4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BUILDYR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_Toc183085618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68D8D3CA" w14:textId="527FD417" w:rsidR="005D5E85" w:rsidRDefault="009145E0">
          <w:pPr>
            <w:pStyle w:val="TOC1"/>
            <w:rPr>
              <w:rFonts w:eastAsiaTheme="minorEastAsia"/>
              <w:b w:val="0"/>
              <w:bCs w:val="0"/>
              <w:lang w:eastAsia="et-EE"/>
            </w:rPr>
          </w:pPr>
          <w:hyperlink w:anchor="_Toc183085619" w:history="1">
            <w:r w:rsidR="005D5E85" w:rsidRPr="003875CC">
              <w:rPr>
                <w:rStyle w:val="Hyperlink"/>
              </w:rPr>
              <w:t>2.</w:t>
            </w:r>
            <w:r w:rsidR="005D5E85">
              <w:rPr>
                <w:rFonts w:eastAsiaTheme="minorEastAsia"/>
                <w:b w:val="0"/>
                <w:bCs w:val="0"/>
                <w:lang w:eastAsia="et-EE"/>
              </w:rPr>
              <w:tab/>
            </w:r>
            <w:r w:rsidR="005D5E85" w:rsidRPr="003875CC">
              <w:rPr>
                <w:rStyle w:val="Hyperlink"/>
              </w:rPr>
              <w:t>KAEVUD</w:t>
            </w:r>
            <w:r w:rsidR="005D5E85">
              <w:rPr>
                <w:webHidden/>
              </w:rPr>
              <w:tab/>
            </w:r>
            <w:r w:rsidR="005D5E85">
              <w:rPr>
                <w:webHidden/>
              </w:rPr>
              <w:fldChar w:fldCharType="begin"/>
            </w:r>
            <w:r w:rsidR="005D5E85">
              <w:rPr>
                <w:webHidden/>
              </w:rPr>
              <w:instrText xml:space="preserve"> PAGEREF _Toc183085619 \h </w:instrText>
            </w:r>
            <w:r w:rsidR="005D5E85">
              <w:rPr>
                <w:webHidden/>
              </w:rPr>
            </w:r>
            <w:r w:rsidR="005D5E85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5D5E85">
              <w:rPr>
                <w:webHidden/>
              </w:rPr>
              <w:fldChar w:fldCharType="end"/>
            </w:r>
          </w:hyperlink>
        </w:p>
        <w:p w14:paraId="6141CF10" w14:textId="69AA09FF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0" w:history="1">
            <w:r w:rsidR="005D5E85" w:rsidRPr="003875CC">
              <w:rPr>
                <w:rStyle w:val="Hyperlink"/>
                <w:noProof/>
              </w:rPr>
              <w:t>2.1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CLASSID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_Toc183085620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4B17B1F" w14:textId="53C57E48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1" w:history="1">
            <w:r w:rsidR="005D5E85" w:rsidRPr="003875CC">
              <w:rPr>
                <w:rStyle w:val="Hyperlink"/>
                <w:noProof/>
              </w:rPr>
              <w:t>2.2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DIAMETER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_Toc183085621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17CD13BB" w14:textId="38F227A5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2" w:history="1">
            <w:r w:rsidR="005D5E85" w:rsidRPr="003875CC">
              <w:rPr>
                <w:rStyle w:val="Hyperlink"/>
                <w:noProof/>
              </w:rPr>
              <w:t>2.3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MATERIAL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_Toc183085622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17A9AA4" w14:textId="16CA0B68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3" w:history="1">
            <w:r w:rsidR="005D5E85" w:rsidRPr="003875CC">
              <w:rPr>
                <w:rStyle w:val="Hyperlink"/>
                <w:noProof/>
              </w:rPr>
              <w:t>2.4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BUILDYR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_Toc183085623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478B57C6" w14:textId="736F7F94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4" w:history="1">
            <w:r w:rsidR="005D5E85" w:rsidRPr="003875CC">
              <w:rPr>
                <w:rStyle w:val="Hyperlink"/>
                <w:noProof/>
              </w:rPr>
              <w:t>2.5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Z1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_Toc183085624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47B32ABC" w14:textId="0F5FE3E5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5" w:history="1">
            <w:r w:rsidR="005D5E85" w:rsidRPr="003875CC">
              <w:rPr>
                <w:rStyle w:val="Hyperlink"/>
                <w:noProof/>
              </w:rPr>
              <w:t>2.6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Z2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_Toc183085625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F7B460A" w14:textId="7256B54F" w:rsidR="005D5E85" w:rsidRDefault="009145E0">
          <w:pPr>
            <w:pStyle w:val="TOC1"/>
            <w:rPr>
              <w:rFonts w:eastAsiaTheme="minorEastAsia"/>
              <w:b w:val="0"/>
              <w:bCs w:val="0"/>
              <w:lang w:eastAsia="et-EE"/>
            </w:rPr>
          </w:pPr>
          <w:hyperlink w:anchor="_Toc183085626" w:history="1">
            <w:r w:rsidR="005D5E85" w:rsidRPr="003875CC">
              <w:rPr>
                <w:rStyle w:val="Hyperlink"/>
              </w:rPr>
              <w:t>3.</w:t>
            </w:r>
            <w:r w:rsidR="005D5E85">
              <w:rPr>
                <w:rFonts w:eastAsiaTheme="minorEastAsia"/>
                <w:b w:val="0"/>
                <w:bCs w:val="0"/>
                <w:lang w:eastAsia="et-EE"/>
              </w:rPr>
              <w:tab/>
            </w:r>
            <w:r w:rsidR="005D5E85" w:rsidRPr="003875CC">
              <w:rPr>
                <w:rStyle w:val="Hyperlink"/>
              </w:rPr>
              <w:t>SULGELEMENDID</w:t>
            </w:r>
            <w:r w:rsidR="005D5E85">
              <w:rPr>
                <w:webHidden/>
              </w:rPr>
              <w:tab/>
            </w:r>
            <w:r w:rsidR="005D5E85">
              <w:rPr>
                <w:webHidden/>
              </w:rPr>
              <w:fldChar w:fldCharType="begin"/>
            </w:r>
            <w:r w:rsidR="005D5E85">
              <w:rPr>
                <w:webHidden/>
              </w:rPr>
              <w:instrText xml:space="preserve"> PAGEREF _Toc183085626 \h </w:instrText>
            </w:r>
            <w:r w:rsidR="005D5E85">
              <w:rPr>
                <w:webHidden/>
              </w:rPr>
            </w:r>
            <w:r w:rsidR="005D5E85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5D5E85">
              <w:rPr>
                <w:webHidden/>
              </w:rPr>
              <w:fldChar w:fldCharType="end"/>
            </w:r>
          </w:hyperlink>
        </w:p>
        <w:p w14:paraId="773ABC01" w14:textId="641B62F0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7" w:history="1">
            <w:r w:rsidR="005D5E85" w:rsidRPr="003875CC">
              <w:rPr>
                <w:rStyle w:val="Hyperlink"/>
                <w:noProof/>
              </w:rPr>
              <w:t>3.1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CLASSID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_Toc183085627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234B726B" w14:textId="268B4A05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8" w:history="1">
            <w:r w:rsidR="005D5E85" w:rsidRPr="003875CC">
              <w:rPr>
                <w:rStyle w:val="Hyperlink"/>
                <w:noProof/>
              </w:rPr>
              <w:t>3.2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DIAMETER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_Toc183085628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207136AF" w14:textId="0ECC3AEB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29" w:history="1">
            <w:r w:rsidR="005D5E85" w:rsidRPr="003875CC">
              <w:rPr>
                <w:rStyle w:val="Hyperlink"/>
                <w:noProof/>
              </w:rPr>
              <w:t>3.3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MATERIAL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_Toc183085629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24B99D0" w14:textId="7F5D5369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0" w:history="1">
            <w:r w:rsidR="005D5E85" w:rsidRPr="003875CC">
              <w:rPr>
                <w:rStyle w:val="Hyperlink"/>
                <w:noProof/>
              </w:rPr>
              <w:t>3.4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BUILDYR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_Toc183085630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195889EC" w14:textId="71CEFF37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1" w:history="1">
            <w:r w:rsidR="005D5E85" w:rsidRPr="003875CC">
              <w:rPr>
                <w:rStyle w:val="Hyperlink"/>
                <w:noProof/>
              </w:rPr>
              <w:t>3.5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Z1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_Toc183085631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74AFCF8A" w14:textId="3C85296B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2" w:history="1">
            <w:r w:rsidR="005D5E85" w:rsidRPr="003875CC">
              <w:rPr>
                <w:rStyle w:val="Hyperlink"/>
                <w:noProof/>
              </w:rPr>
              <w:t>3.6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Z2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_Toc183085632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17B9D2CD" w14:textId="7EB7B3D7" w:rsidR="005D5E85" w:rsidRDefault="009145E0">
          <w:pPr>
            <w:pStyle w:val="TOC1"/>
            <w:rPr>
              <w:rFonts w:eastAsiaTheme="minorEastAsia"/>
              <w:b w:val="0"/>
              <w:bCs w:val="0"/>
              <w:lang w:eastAsia="et-EE"/>
            </w:rPr>
          </w:pPr>
          <w:hyperlink w:anchor="_Toc183085633" w:history="1">
            <w:r w:rsidR="005D5E85" w:rsidRPr="003875CC">
              <w:rPr>
                <w:rStyle w:val="Hyperlink"/>
              </w:rPr>
              <w:t>4.</w:t>
            </w:r>
            <w:r w:rsidR="005D5E85">
              <w:rPr>
                <w:rFonts w:eastAsiaTheme="minorEastAsia"/>
                <w:b w:val="0"/>
                <w:bCs w:val="0"/>
                <w:lang w:eastAsia="et-EE"/>
              </w:rPr>
              <w:tab/>
            </w:r>
            <w:r w:rsidR="005D5E85" w:rsidRPr="003875CC">
              <w:rPr>
                <w:rStyle w:val="Hyperlink"/>
              </w:rPr>
              <w:t>HÜDRANDID</w:t>
            </w:r>
            <w:r w:rsidR="005D5E85">
              <w:rPr>
                <w:webHidden/>
              </w:rPr>
              <w:tab/>
            </w:r>
            <w:r w:rsidR="005D5E85">
              <w:rPr>
                <w:webHidden/>
              </w:rPr>
              <w:fldChar w:fldCharType="begin"/>
            </w:r>
            <w:r w:rsidR="005D5E85">
              <w:rPr>
                <w:webHidden/>
              </w:rPr>
              <w:instrText xml:space="preserve"> PAGEREF _Toc183085633 \h </w:instrText>
            </w:r>
            <w:r w:rsidR="005D5E85">
              <w:rPr>
                <w:webHidden/>
              </w:rPr>
            </w:r>
            <w:r w:rsidR="005D5E8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5E85">
              <w:rPr>
                <w:webHidden/>
              </w:rPr>
              <w:fldChar w:fldCharType="end"/>
            </w:r>
          </w:hyperlink>
        </w:p>
        <w:p w14:paraId="4ED8CB14" w14:textId="2785C5B9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4" w:history="1">
            <w:r w:rsidR="005D5E85" w:rsidRPr="003875CC">
              <w:rPr>
                <w:rStyle w:val="Hyperlink"/>
                <w:noProof/>
              </w:rPr>
              <w:t>4.1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CLASSID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_Toc183085634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6DF3987A" w14:textId="4D2DA4E3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5" w:history="1">
            <w:r w:rsidR="005D5E85" w:rsidRPr="003875CC">
              <w:rPr>
                <w:rStyle w:val="Hyperlink"/>
                <w:noProof/>
              </w:rPr>
              <w:t>4.2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BUILDYR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_Toc183085635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52D74D6" w14:textId="6970C972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6" w:history="1">
            <w:r w:rsidR="005D5E85" w:rsidRPr="003875CC">
              <w:rPr>
                <w:rStyle w:val="Hyperlink"/>
                <w:noProof/>
              </w:rPr>
              <w:t>4.3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Z2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_Toc183085636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2BE7FA9A" w14:textId="376F5ACA" w:rsidR="005D5E85" w:rsidRDefault="009145E0">
          <w:pPr>
            <w:pStyle w:val="TOC1"/>
            <w:rPr>
              <w:rFonts w:eastAsiaTheme="minorEastAsia"/>
              <w:b w:val="0"/>
              <w:bCs w:val="0"/>
              <w:lang w:eastAsia="et-EE"/>
            </w:rPr>
          </w:pPr>
          <w:hyperlink w:anchor="_Toc183085637" w:history="1">
            <w:r w:rsidR="005D5E85" w:rsidRPr="003875CC">
              <w:rPr>
                <w:rStyle w:val="Hyperlink"/>
              </w:rPr>
              <w:t>5.</w:t>
            </w:r>
            <w:r w:rsidR="005D5E85">
              <w:rPr>
                <w:rFonts w:eastAsiaTheme="minorEastAsia"/>
                <w:b w:val="0"/>
                <w:bCs w:val="0"/>
                <w:lang w:eastAsia="et-EE"/>
              </w:rPr>
              <w:tab/>
            </w:r>
            <w:r w:rsidR="005D5E85" w:rsidRPr="003875CC">
              <w:rPr>
                <w:rStyle w:val="Hyperlink"/>
              </w:rPr>
              <w:t>PUMPLAD</w:t>
            </w:r>
            <w:r w:rsidR="005D5E85">
              <w:rPr>
                <w:webHidden/>
              </w:rPr>
              <w:tab/>
            </w:r>
            <w:r w:rsidR="005D5E85">
              <w:rPr>
                <w:webHidden/>
              </w:rPr>
              <w:fldChar w:fldCharType="begin"/>
            </w:r>
            <w:r w:rsidR="005D5E85">
              <w:rPr>
                <w:webHidden/>
              </w:rPr>
              <w:instrText xml:space="preserve"> PAGEREF _Toc183085637 \h </w:instrText>
            </w:r>
            <w:r w:rsidR="005D5E85">
              <w:rPr>
                <w:webHidden/>
              </w:rPr>
            </w:r>
            <w:r w:rsidR="005D5E8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5D5E85">
              <w:rPr>
                <w:webHidden/>
              </w:rPr>
              <w:fldChar w:fldCharType="end"/>
            </w:r>
          </w:hyperlink>
        </w:p>
        <w:p w14:paraId="7D85BD02" w14:textId="08448E58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8" w:history="1">
            <w:r w:rsidR="005D5E85" w:rsidRPr="003875CC">
              <w:rPr>
                <w:rStyle w:val="Hyperlink"/>
                <w:noProof/>
              </w:rPr>
              <w:t>5.1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CLASSID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_Toc183085638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0EB0F87B" w14:textId="264FBD77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39" w:history="1">
            <w:r w:rsidR="005D5E85" w:rsidRPr="003875CC">
              <w:rPr>
                <w:rStyle w:val="Hyperlink"/>
                <w:noProof/>
              </w:rPr>
              <w:t>5.2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DIAMETER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_Toc183085639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363938D0" w14:textId="026A1645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40" w:history="1">
            <w:r w:rsidR="005D5E85" w:rsidRPr="003875CC">
              <w:rPr>
                <w:rStyle w:val="Hyperlink"/>
                <w:noProof/>
              </w:rPr>
              <w:t>5.3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MATERIAL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_Toc183085640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4C454AE5" w14:textId="0BC8273E" w:rsidR="005D5E85" w:rsidRDefault="009145E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183085641" w:history="1">
            <w:r w:rsidR="005D5E85" w:rsidRPr="003875CC">
              <w:rPr>
                <w:rStyle w:val="Hyperlink"/>
                <w:noProof/>
              </w:rPr>
              <w:t>5.4</w:t>
            </w:r>
            <w:r w:rsidR="005D5E85">
              <w:rPr>
                <w:rFonts w:eastAsiaTheme="minorEastAsia"/>
                <w:noProof/>
                <w:lang w:eastAsia="et-EE"/>
              </w:rPr>
              <w:tab/>
            </w:r>
            <w:r w:rsidR="005D5E85" w:rsidRPr="003875CC">
              <w:rPr>
                <w:rStyle w:val="Hyperlink"/>
                <w:noProof/>
              </w:rPr>
              <w:t>BUILDYR</w:t>
            </w:r>
            <w:r w:rsidR="005D5E85">
              <w:rPr>
                <w:noProof/>
                <w:webHidden/>
              </w:rPr>
              <w:tab/>
            </w:r>
            <w:r w:rsidR="005D5E85">
              <w:rPr>
                <w:noProof/>
                <w:webHidden/>
              </w:rPr>
              <w:fldChar w:fldCharType="begin"/>
            </w:r>
            <w:r w:rsidR="005D5E85">
              <w:rPr>
                <w:noProof/>
                <w:webHidden/>
              </w:rPr>
              <w:instrText xml:space="preserve"> PAGEREF _Toc183085641 \h </w:instrText>
            </w:r>
            <w:r w:rsidR="005D5E85">
              <w:rPr>
                <w:noProof/>
                <w:webHidden/>
              </w:rPr>
            </w:r>
            <w:r w:rsidR="005D5E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D5E85">
              <w:rPr>
                <w:noProof/>
                <w:webHidden/>
              </w:rPr>
              <w:fldChar w:fldCharType="end"/>
            </w:r>
          </w:hyperlink>
        </w:p>
        <w:p w14:paraId="04F6F3E9" w14:textId="19570A09" w:rsidR="00CE1B32" w:rsidRDefault="00CE1B32">
          <w:r>
            <w:rPr>
              <w:b/>
              <w:bCs/>
              <w:noProof/>
            </w:rPr>
            <w:fldChar w:fldCharType="end"/>
          </w:r>
        </w:p>
      </w:sdtContent>
    </w:sdt>
    <w:p w14:paraId="4E039715" w14:textId="77777777" w:rsidR="00CE1B32" w:rsidRPr="00CE1B32" w:rsidRDefault="00CE1B32" w:rsidP="00CE1B32"/>
    <w:sectPr w:rsidR="00CE1B32" w:rsidRPr="00CE1B32" w:rsidSect="00784C81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1C75" w14:textId="77777777" w:rsidR="00DF0C78" w:rsidRDefault="00DF0C78" w:rsidP="005A5315">
      <w:pPr>
        <w:spacing w:after="0" w:line="240" w:lineRule="auto"/>
      </w:pPr>
      <w:r>
        <w:separator/>
      </w:r>
    </w:p>
  </w:endnote>
  <w:endnote w:type="continuationSeparator" w:id="0">
    <w:p w14:paraId="2950821F" w14:textId="77777777" w:rsidR="00DF0C78" w:rsidRDefault="00DF0C78" w:rsidP="005A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423377"/>
      <w:docPartObj>
        <w:docPartGallery w:val="Page Numbers (Bottom of Page)"/>
        <w:docPartUnique/>
      </w:docPartObj>
    </w:sdtPr>
    <w:sdtEndPr/>
    <w:sdtContent>
      <w:p w14:paraId="5B66CB1B" w14:textId="119006D0" w:rsidR="005A5315" w:rsidRDefault="005A53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C6F41" w14:textId="77777777" w:rsidR="005A5315" w:rsidRDefault="005A5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A748" w14:textId="77777777" w:rsidR="00DF0C78" w:rsidRDefault="00DF0C78" w:rsidP="005A5315">
      <w:pPr>
        <w:spacing w:after="0" w:line="240" w:lineRule="auto"/>
      </w:pPr>
      <w:r>
        <w:separator/>
      </w:r>
    </w:p>
  </w:footnote>
  <w:footnote w:type="continuationSeparator" w:id="0">
    <w:p w14:paraId="611532AF" w14:textId="77777777" w:rsidR="00DF0C78" w:rsidRDefault="00DF0C78" w:rsidP="005A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98B"/>
    <w:multiLevelType w:val="hybridMultilevel"/>
    <w:tmpl w:val="DA56BC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6EDA"/>
    <w:multiLevelType w:val="multilevel"/>
    <w:tmpl w:val="EB0CBE4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60805266">
    <w:abstractNumId w:val="1"/>
  </w:num>
  <w:num w:numId="2" w16cid:durableId="17190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43"/>
    <w:rsid w:val="00001A22"/>
    <w:rsid w:val="000022C0"/>
    <w:rsid w:val="000147C9"/>
    <w:rsid w:val="00022AAA"/>
    <w:rsid w:val="000235AB"/>
    <w:rsid w:val="00072B43"/>
    <w:rsid w:val="000913FB"/>
    <w:rsid w:val="000B0208"/>
    <w:rsid w:val="000D527D"/>
    <w:rsid w:val="000D6347"/>
    <w:rsid w:val="00121778"/>
    <w:rsid w:val="00197BB5"/>
    <w:rsid w:val="00197C62"/>
    <w:rsid w:val="001B2194"/>
    <w:rsid w:val="001C3080"/>
    <w:rsid w:val="001D0CAE"/>
    <w:rsid w:val="001F4CBA"/>
    <w:rsid w:val="001F6FDF"/>
    <w:rsid w:val="00223388"/>
    <w:rsid w:val="00226C9E"/>
    <w:rsid w:val="00226DE6"/>
    <w:rsid w:val="00253DBF"/>
    <w:rsid w:val="00255C83"/>
    <w:rsid w:val="002675BC"/>
    <w:rsid w:val="0027553A"/>
    <w:rsid w:val="002C514F"/>
    <w:rsid w:val="002C5B90"/>
    <w:rsid w:val="002F05A5"/>
    <w:rsid w:val="00305938"/>
    <w:rsid w:val="00316BC7"/>
    <w:rsid w:val="00357AAE"/>
    <w:rsid w:val="00360169"/>
    <w:rsid w:val="00373E79"/>
    <w:rsid w:val="00386DEB"/>
    <w:rsid w:val="003C73CF"/>
    <w:rsid w:val="003E0570"/>
    <w:rsid w:val="0041313E"/>
    <w:rsid w:val="0041356F"/>
    <w:rsid w:val="004B59DC"/>
    <w:rsid w:val="004D4F16"/>
    <w:rsid w:val="004F50BC"/>
    <w:rsid w:val="004F6FE2"/>
    <w:rsid w:val="00506475"/>
    <w:rsid w:val="005132BF"/>
    <w:rsid w:val="005A5315"/>
    <w:rsid w:val="005B28C0"/>
    <w:rsid w:val="005D5E85"/>
    <w:rsid w:val="005E12AE"/>
    <w:rsid w:val="005F3F76"/>
    <w:rsid w:val="00613C6C"/>
    <w:rsid w:val="006200CE"/>
    <w:rsid w:val="00671D12"/>
    <w:rsid w:val="006872A7"/>
    <w:rsid w:val="006B52BB"/>
    <w:rsid w:val="006D271B"/>
    <w:rsid w:val="006F1732"/>
    <w:rsid w:val="00712276"/>
    <w:rsid w:val="00766449"/>
    <w:rsid w:val="00766EF7"/>
    <w:rsid w:val="00776664"/>
    <w:rsid w:val="00784C81"/>
    <w:rsid w:val="00786BC7"/>
    <w:rsid w:val="00797727"/>
    <w:rsid w:val="007D4076"/>
    <w:rsid w:val="007D5725"/>
    <w:rsid w:val="007E283C"/>
    <w:rsid w:val="008455C9"/>
    <w:rsid w:val="00855FA9"/>
    <w:rsid w:val="00874D2B"/>
    <w:rsid w:val="00881A45"/>
    <w:rsid w:val="008D23C1"/>
    <w:rsid w:val="008E3106"/>
    <w:rsid w:val="008E6267"/>
    <w:rsid w:val="009033E1"/>
    <w:rsid w:val="00906EC4"/>
    <w:rsid w:val="009145E0"/>
    <w:rsid w:val="00914E3A"/>
    <w:rsid w:val="009342A1"/>
    <w:rsid w:val="00960EBF"/>
    <w:rsid w:val="009714D9"/>
    <w:rsid w:val="00980E1A"/>
    <w:rsid w:val="00994234"/>
    <w:rsid w:val="00996799"/>
    <w:rsid w:val="009E2DDE"/>
    <w:rsid w:val="00A359FE"/>
    <w:rsid w:val="00A727A5"/>
    <w:rsid w:val="00A828BD"/>
    <w:rsid w:val="00A837EA"/>
    <w:rsid w:val="00AB7D2C"/>
    <w:rsid w:val="00AE34A9"/>
    <w:rsid w:val="00B031CB"/>
    <w:rsid w:val="00B14726"/>
    <w:rsid w:val="00B302D6"/>
    <w:rsid w:val="00B41266"/>
    <w:rsid w:val="00B80C43"/>
    <w:rsid w:val="00B81442"/>
    <w:rsid w:val="00B849DD"/>
    <w:rsid w:val="00B8679E"/>
    <w:rsid w:val="00B960CA"/>
    <w:rsid w:val="00B9656B"/>
    <w:rsid w:val="00BA2B01"/>
    <w:rsid w:val="00BA6D44"/>
    <w:rsid w:val="00BD469B"/>
    <w:rsid w:val="00BF30A4"/>
    <w:rsid w:val="00C22E00"/>
    <w:rsid w:val="00C85BB2"/>
    <w:rsid w:val="00C962A9"/>
    <w:rsid w:val="00CA2959"/>
    <w:rsid w:val="00CE1B32"/>
    <w:rsid w:val="00D27D7B"/>
    <w:rsid w:val="00D42364"/>
    <w:rsid w:val="00D73465"/>
    <w:rsid w:val="00D82592"/>
    <w:rsid w:val="00DA54ED"/>
    <w:rsid w:val="00DB17AB"/>
    <w:rsid w:val="00DD05CA"/>
    <w:rsid w:val="00DD192B"/>
    <w:rsid w:val="00DE44E0"/>
    <w:rsid w:val="00DE4C5A"/>
    <w:rsid w:val="00DF0C78"/>
    <w:rsid w:val="00E0146E"/>
    <w:rsid w:val="00E0254B"/>
    <w:rsid w:val="00E0374C"/>
    <w:rsid w:val="00E2143E"/>
    <w:rsid w:val="00E25EAF"/>
    <w:rsid w:val="00E358CC"/>
    <w:rsid w:val="00E50D9A"/>
    <w:rsid w:val="00E915FA"/>
    <w:rsid w:val="00E936CE"/>
    <w:rsid w:val="00EC0C50"/>
    <w:rsid w:val="00F06162"/>
    <w:rsid w:val="00F32E4C"/>
    <w:rsid w:val="00F43C3B"/>
    <w:rsid w:val="00F92714"/>
    <w:rsid w:val="00FE3108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14B3"/>
  <w15:chartTrackingRefBased/>
  <w15:docId w15:val="{CE56BA52-3E0E-45E7-BAD5-0643270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388"/>
    <w:pPr>
      <w:keepNext/>
      <w:keepLines/>
      <w:numPr>
        <w:numId w:val="1"/>
      </w:numPr>
      <w:spacing w:before="240" w:after="0"/>
      <w:ind w:left="284" w:hanging="284"/>
      <w:outlineLvl w:val="0"/>
    </w:pPr>
    <w:rPr>
      <w:rFonts w:eastAsiaTheme="majorEastAsia" w:cstheme="minorHAnsi"/>
      <w:b/>
      <w:bCs/>
      <w:i/>
      <w:i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7A5"/>
    <w:pPr>
      <w:keepNext/>
      <w:keepLines/>
      <w:numPr>
        <w:ilvl w:val="1"/>
        <w:numId w:val="1"/>
      </w:numPr>
      <w:spacing w:before="40" w:after="0"/>
      <w:ind w:left="426" w:hanging="437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7B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6D271B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5A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15"/>
  </w:style>
  <w:style w:type="paragraph" w:styleId="Footer">
    <w:name w:val="footer"/>
    <w:basedOn w:val="Normal"/>
    <w:link w:val="FooterChar"/>
    <w:uiPriority w:val="99"/>
    <w:unhideWhenUsed/>
    <w:rsid w:val="005A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15"/>
  </w:style>
  <w:style w:type="character" w:customStyle="1" w:styleId="Heading1Char">
    <w:name w:val="Heading 1 Char"/>
    <w:basedOn w:val="DefaultParagraphFont"/>
    <w:link w:val="Heading1"/>
    <w:uiPriority w:val="9"/>
    <w:rsid w:val="00223388"/>
    <w:rPr>
      <w:rFonts w:eastAsiaTheme="majorEastAsia" w:cstheme="minorHAnsi"/>
      <w:b/>
      <w:bCs/>
      <w:i/>
      <w:iCs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727A5"/>
    <w:rPr>
      <w:rFonts w:eastAsiaTheme="majorEastAsia" w:cstheme="minorHAns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C0C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0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23388"/>
    <w:pPr>
      <w:numPr>
        <w:numId w:val="0"/>
      </w:num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2959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33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2338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23388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DB88-DF7E-4457-AA52-F320885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1522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Koor</dc:creator>
  <cp:keywords/>
  <dc:description/>
  <cp:lastModifiedBy>Margus Koor</cp:lastModifiedBy>
  <cp:revision>110</cp:revision>
  <dcterms:created xsi:type="dcterms:W3CDTF">2024-11-21T06:08:00Z</dcterms:created>
  <dcterms:modified xsi:type="dcterms:W3CDTF">2024-11-25T10:03:00Z</dcterms:modified>
</cp:coreProperties>
</file>